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3C2" w:rsidRPr="00E432EA" w:rsidRDefault="002A43C2" w:rsidP="002A43C2">
      <w:pPr>
        <w:ind w:right="-369" w:firstLine="6480"/>
        <w:outlineLvl w:val="4"/>
        <w:rPr>
          <w:bCs/>
          <w:iCs/>
          <w:sz w:val="24"/>
          <w:szCs w:val="24"/>
          <w:lang w:val="uk-UA"/>
        </w:rPr>
      </w:pPr>
      <w:r w:rsidRPr="00E432EA">
        <w:rPr>
          <w:bCs/>
          <w:iCs/>
          <w:sz w:val="24"/>
          <w:szCs w:val="24"/>
          <w:lang w:val="uk-UA"/>
        </w:rPr>
        <w:t>Додаток до розпорядження</w:t>
      </w:r>
    </w:p>
    <w:p w:rsidR="002A43C2" w:rsidRPr="00E432EA" w:rsidRDefault="002A43C2" w:rsidP="002A43C2">
      <w:pPr>
        <w:ind w:left="6480" w:right="-369"/>
        <w:rPr>
          <w:rFonts w:eastAsia="MS Mincho"/>
          <w:sz w:val="24"/>
          <w:szCs w:val="24"/>
          <w:lang w:val="uk-UA"/>
        </w:rPr>
      </w:pPr>
      <w:r w:rsidRPr="00E432EA">
        <w:rPr>
          <w:rFonts w:eastAsia="MS Mincho"/>
          <w:sz w:val="24"/>
          <w:szCs w:val="24"/>
          <w:lang w:val="uk-UA"/>
        </w:rPr>
        <w:t>Харківського міського голови</w:t>
      </w:r>
    </w:p>
    <w:p w:rsidR="002A43C2" w:rsidRDefault="002A43C2" w:rsidP="002A43C2">
      <w:pPr>
        <w:ind w:left="6480" w:right="-369"/>
        <w:rPr>
          <w:rFonts w:eastAsia="MS Mincho"/>
          <w:sz w:val="24"/>
          <w:szCs w:val="24"/>
          <w:lang w:val="uk-UA"/>
        </w:rPr>
      </w:pPr>
      <w:r w:rsidRPr="005B2A27">
        <w:rPr>
          <w:rFonts w:eastAsia="MS Mincho"/>
          <w:sz w:val="24"/>
          <w:szCs w:val="24"/>
          <w:lang w:val="uk-UA"/>
        </w:rPr>
        <w:t xml:space="preserve">від </w:t>
      </w:r>
      <w:r>
        <w:rPr>
          <w:rFonts w:eastAsia="MS Mincho"/>
          <w:sz w:val="24"/>
          <w:szCs w:val="24"/>
          <w:lang w:val="uk-UA"/>
        </w:rPr>
        <w:t>20</w:t>
      </w:r>
      <w:r w:rsidRPr="00701938">
        <w:rPr>
          <w:rFonts w:eastAsia="MS Mincho"/>
          <w:sz w:val="24"/>
          <w:szCs w:val="24"/>
          <w:lang w:val="uk-UA"/>
        </w:rPr>
        <w:t>.</w:t>
      </w:r>
      <w:r w:rsidRPr="002A43C2">
        <w:rPr>
          <w:rFonts w:eastAsia="MS Mincho"/>
          <w:sz w:val="24"/>
          <w:szCs w:val="24"/>
        </w:rPr>
        <w:t>1</w:t>
      </w:r>
      <w:r>
        <w:rPr>
          <w:rFonts w:eastAsia="MS Mincho"/>
          <w:sz w:val="24"/>
          <w:szCs w:val="24"/>
          <w:lang w:val="uk-UA"/>
        </w:rPr>
        <w:t>2</w:t>
      </w:r>
      <w:r w:rsidRPr="00701938">
        <w:rPr>
          <w:rFonts w:eastAsia="MS Mincho"/>
          <w:sz w:val="24"/>
          <w:szCs w:val="24"/>
          <w:lang w:val="uk-UA"/>
        </w:rPr>
        <w:t>.2021</w:t>
      </w:r>
      <w:r w:rsidRPr="005B2A27">
        <w:rPr>
          <w:rFonts w:eastAsia="MS Mincho"/>
          <w:sz w:val="24"/>
          <w:szCs w:val="24"/>
          <w:lang w:val="uk-UA"/>
        </w:rPr>
        <w:t xml:space="preserve">   </w:t>
      </w:r>
      <w:r w:rsidRPr="00FE7389">
        <w:rPr>
          <w:rFonts w:eastAsia="MS Mincho"/>
          <w:sz w:val="24"/>
          <w:szCs w:val="24"/>
          <w:lang w:val="uk-UA"/>
        </w:rPr>
        <w:t xml:space="preserve">№ </w:t>
      </w:r>
      <w:r>
        <w:rPr>
          <w:rFonts w:eastAsia="MS Mincho"/>
          <w:sz w:val="24"/>
          <w:szCs w:val="24"/>
          <w:lang w:val="uk-UA"/>
        </w:rPr>
        <w:t>242</w:t>
      </w:r>
    </w:p>
    <w:p w:rsidR="002A43C2" w:rsidRDefault="002A43C2" w:rsidP="002A43C2">
      <w:pPr>
        <w:ind w:left="6480" w:right="-369"/>
        <w:rPr>
          <w:rFonts w:eastAsia="MS Mincho"/>
          <w:sz w:val="24"/>
          <w:szCs w:val="24"/>
          <w:lang w:val="uk-UA"/>
        </w:rPr>
      </w:pPr>
    </w:p>
    <w:p w:rsidR="002A43C2" w:rsidRDefault="002A43C2" w:rsidP="002A43C2">
      <w:pPr>
        <w:ind w:left="6480" w:right="-369"/>
        <w:rPr>
          <w:rFonts w:eastAsia="MS Mincho"/>
          <w:sz w:val="24"/>
          <w:szCs w:val="24"/>
          <w:lang w:val="uk-UA"/>
        </w:rPr>
      </w:pPr>
    </w:p>
    <w:p w:rsidR="002A43C2" w:rsidRDefault="002A43C2" w:rsidP="002A43C2">
      <w:pPr>
        <w:pStyle w:val="5"/>
        <w:ind w:left="9072"/>
        <w:rPr>
          <w:b w:val="0"/>
          <w:i w:val="0"/>
          <w:sz w:val="28"/>
          <w:szCs w:val="28"/>
          <w:lang w:val="uk-UA"/>
        </w:rPr>
      </w:pPr>
      <w:r>
        <w:rPr>
          <w:b w:val="0"/>
          <w:i w:val="0"/>
          <w:sz w:val="28"/>
          <w:szCs w:val="28"/>
          <w:lang w:val="uk-UA"/>
        </w:rPr>
        <w:t>Проє</w:t>
      </w:r>
      <w:r w:rsidRPr="006F12A9">
        <w:rPr>
          <w:b w:val="0"/>
          <w:i w:val="0"/>
          <w:sz w:val="28"/>
          <w:szCs w:val="28"/>
          <w:lang w:val="uk-UA"/>
        </w:rPr>
        <w:t>кт</w:t>
      </w:r>
    </w:p>
    <w:p w:rsidR="002A43C2" w:rsidRPr="00C1591C" w:rsidRDefault="002A43C2" w:rsidP="002A43C2">
      <w:pPr>
        <w:rPr>
          <w:lang w:val="uk-UA"/>
        </w:rPr>
      </w:pPr>
    </w:p>
    <w:p w:rsidR="002F5DB7" w:rsidRPr="00C413C4" w:rsidRDefault="002F5DB7" w:rsidP="002F5DB7">
      <w:pPr>
        <w:pStyle w:val="a5"/>
        <w:rPr>
          <w:bCs/>
          <w:sz w:val="30"/>
        </w:rPr>
      </w:pPr>
      <w:r w:rsidRPr="00C413C4">
        <w:rPr>
          <w:bCs/>
          <w:sz w:val="30"/>
        </w:rPr>
        <w:t>ПОРЯДОК   ДЕННИЙ</w:t>
      </w:r>
    </w:p>
    <w:p w:rsidR="002F5DB7" w:rsidRPr="00C413C4" w:rsidRDefault="002F5DB7" w:rsidP="002F5DB7">
      <w:pPr>
        <w:pStyle w:val="a5"/>
        <w:rPr>
          <w:bCs/>
          <w:sz w:val="6"/>
        </w:rPr>
      </w:pPr>
    </w:p>
    <w:p w:rsidR="002F5DB7" w:rsidRPr="00C413C4" w:rsidRDefault="0014781C" w:rsidP="002F5DB7">
      <w:pPr>
        <w:pStyle w:val="a5"/>
        <w:rPr>
          <w:bCs/>
        </w:rPr>
      </w:pPr>
      <w:r w:rsidRPr="00C413C4">
        <w:rPr>
          <w:bCs/>
        </w:rPr>
        <w:t xml:space="preserve">9 </w:t>
      </w:r>
      <w:r w:rsidR="00E432EA" w:rsidRPr="00C413C4">
        <w:rPr>
          <w:rFonts w:eastAsia="MS Mincho"/>
          <w:bCs/>
          <w:szCs w:val="28"/>
        </w:rPr>
        <w:t>позачергової</w:t>
      </w:r>
      <w:r w:rsidR="008C71A2" w:rsidRPr="00C413C4">
        <w:rPr>
          <w:rFonts w:eastAsia="MS Mincho"/>
          <w:b w:val="0"/>
          <w:bCs/>
          <w:szCs w:val="28"/>
        </w:rPr>
        <w:t xml:space="preserve"> </w:t>
      </w:r>
      <w:r w:rsidR="00B57550" w:rsidRPr="00C413C4">
        <w:rPr>
          <w:bCs/>
        </w:rPr>
        <w:t xml:space="preserve">сесії Харківської міської ради </w:t>
      </w:r>
      <w:r w:rsidR="00AF693C" w:rsidRPr="00C413C4">
        <w:rPr>
          <w:bCs/>
        </w:rPr>
        <w:t>8</w:t>
      </w:r>
      <w:r w:rsidR="002F5DB7" w:rsidRPr="00C413C4">
        <w:rPr>
          <w:bCs/>
        </w:rPr>
        <w:t xml:space="preserve"> скликання</w:t>
      </w:r>
    </w:p>
    <w:p w:rsidR="00544A28" w:rsidRPr="00C413C4" w:rsidRDefault="00544A28" w:rsidP="00544A28">
      <w:pPr>
        <w:autoSpaceDE w:val="0"/>
        <w:autoSpaceDN w:val="0"/>
        <w:adjustRightInd w:val="0"/>
        <w:jc w:val="center"/>
        <w:rPr>
          <w:b/>
          <w:bCs/>
          <w:sz w:val="28"/>
          <w:szCs w:val="28"/>
          <w:lang w:val="uk-UA"/>
        </w:rPr>
      </w:pPr>
      <w:r w:rsidRPr="00C413C4">
        <w:rPr>
          <w:b/>
          <w:sz w:val="28"/>
          <w:szCs w:val="28"/>
          <w:lang w:val="uk-UA"/>
        </w:rPr>
        <w:t xml:space="preserve">від </w:t>
      </w:r>
      <w:r w:rsidR="000A2FE5" w:rsidRPr="00C413C4">
        <w:rPr>
          <w:b/>
          <w:sz w:val="28"/>
          <w:szCs w:val="28"/>
          <w:lang w:val="uk-UA"/>
        </w:rPr>
        <w:t xml:space="preserve"> </w:t>
      </w:r>
      <w:r w:rsidR="00B92C15" w:rsidRPr="00C413C4">
        <w:rPr>
          <w:b/>
          <w:sz w:val="28"/>
          <w:szCs w:val="28"/>
          <w:lang w:val="uk-UA"/>
        </w:rPr>
        <w:t>22.</w:t>
      </w:r>
      <w:r w:rsidR="003738C8" w:rsidRPr="00C413C4">
        <w:rPr>
          <w:b/>
          <w:bCs/>
          <w:sz w:val="28"/>
          <w:szCs w:val="28"/>
          <w:lang w:val="uk-UA"/>
        </w:rPr>
        <w:t>12.2021</w:t>
      </w:r>
    </w:p>
    <w:p w:rsidR="006112F3" w:rsidRPr="00C413C4" w:rsidRDefault="006112F3" w:rsidP="006112F3">
      <w:pPr>
        <w:autoSpaceDE w:val="0"/>
        <w:autoSpaceDN w:val="0"/>
        <w:adjustRightInd w:val="0"/>
        <w:jc w:val="center"/>
        <w:rPr>
          <w:b/>
          <w:sz w:val="16"/>
          <w:szCs w:val="16"/>
          <w:lang w:val="uk-UA"/>
        </w:rPr>
      </w:pPr>
    </w:p>
    <w:tbl>
      <w:tblPr>
        <w:tblW w:w="10490" w:type="dxa"/>
        <w:tblInd w:w="108" w:type="dxa"/>
        <w:tblLayout w:type="fixed"/>
        <w:tblLook w:val="0000" w:firstRow="0" w:lastRow="0" w:firstColumn="0" w:lastColumn="0" w:noHBand="0" w:noVBand="0"/>
      </w:tblPr>
      <w:tblGrid>
        <w:gridCol w:w="851"/>
        <w:gridCol w:w="9639"/>
      </w:tblGrid>
      <w:tr w:rsidR="00E61557" w:rsidRPr="00C413C4" w:rsidTr="007D058B">
        <w:tc>
          <w:tcPr>
            <w:tcW w:w="851" w:type="dxa"/>
          </w:tcPr>
          <w:p w:rsidR="00841954" w:rsidRPr="00C413C4" w:rsidRDefault="00841954" w:rsidP="003738C8">
            <w:pPr>
              <w:numPr>
                <w:ilvl w:val="0"/>
                <w:numId w:val="7"/>
              </w:numPr>
              <w:jc w:val="center"/>
              <w:rPr>
                <w:b/>
                <w:sz w:val="28"/>
                <w:szCs w:val="28"/>
                <w:lang w:val="uk-UA"/>
              </w:rPr>
            </w:pPr>
          </w:p>
        </w:tc>
        <w:tc>
          <w:tcPr>
            <w:tcW w:w="9639" w:type="dxa"/>
          </w:tcPr>
          <w:p w:rsidR="00841954" w:rsidRPr="00C413C4" w:rsidRDefault="00841954" w:rsidP="003738C8">
            <w:pPr>
              <w:ind w:right="18"/>
              <w:jc w:val="both"/>
              <w:rPr>
                <w:b/>
                <w:i/>
                <w:iCs/>
                <w:sz w:val="28"/>
                <w:szCs w:val="28"/>
              </w:rPr>
            </w:pPr>
            <w:r w:rsidRPr="00C413C4">
              <w:rPr>
                <w:b/>
                <w:sz w:val="28"/>
                <w:szCs w:val="28"/>
              </w:rPr>
              <w:t>Про прогноз бюджету Харківської міської територіальної громади              на 202</w:t>
            </w:r>
            <w:r w:rsidR="00367095" w:rsidRPr="00C413C4">
              <w:rPr>
                <w:b/>
                <w:sz w:val="28"/>
                <w:szCs w:val="28"/>
                <w:lang w:val="uk-UA"/>
              </w:rPr>
              <w:t>2-</w:t>
            </w:r>
            <w:r w:rsidRPr="00C413C4">
              <w:rPr>
                <w:b/>
                <w:sz w:val="28"/>
                <w:szCs w:val="28"/>
              </w:rPr>
              <w:t>202</w:t>
            </w:r>
            <w:r w:rsidRPr="00C413C4">
              <w:rPr>
                <w:b/>
                <w:sz w:val="28"/>
                <w:szCs w:val="28"/>
                <w:lang w:val="uk-UA"/>
              </w:rPr>
              <w:t>4</w:t>
            </w:r>
            <w:r w:rsidRPr="00C413C4">
              <w:rPr>
                <w:b/>
                <w:sz w:val="28"/>
                <w:szCs w:val="28"/>
              </w:rPr>
              <w:t xml:space="preserve"> роки.</w:t>
            </w:r>
            <w:r w:rsidRPr="00C413C4">
              <w:rPr>
                <w:b/>
                <w:i/>
                <w:iCs/>
                <w:sz w:val="28"/>
                <w:szCs w:val="28"/>
              </w:rPr>
              <w:t xml:space="preserve"> </w:t>
            </w:r>
          </w:p>
          <w:p w:rsidR="00841954" w:rsidRPr="00C413C4" w:rsidRDefault="00841954" w:rsidP="002A43C2">
            <w:pPr>
              <w:ind w:right="18"/>
              <w:jc w:val="both"/>
              <w:rPr>
                <w:b/>
                <w:sz w:val="16"/>
                <w:szCs w:val="16"/>
              </w:rPr>
            </w:pPr>
          </w:p>
        </w:tc>
      </w:tr>
      <w:tr w:rsidR="00223EC8" w:rsidRPr="00C413C4" w:rsidTr="007D058B">
        <w:tc>
          <w:tcPr>
            <w:tcW w:w="851" w:type="dxa"/>
          </w:tcPr>
          <w:p w:rsidR="00223EC8" w:rsidRPr="00C413C4" w:rsidRDefault="00223EC8" w:rsidP="003738C8">
            <w:pPr>
              <w:numPr>
                <w:ilvl w:val="0"/>
                <w:numId w:val="7"/>
              </w:numPr>
              <w:jc w:val="center"/>
              <w:rPr>
                <w:b/>
                <w:sz w:val="28"/>
                <w:szCs w:val="28"/>
                <w:lang w:val="uk-UA"/>
              </w:rPr>
            </w:pPr>
          </w:p>
        </w:tc>
        <w:tc>
          <w:tcPr>
            <w:tcW w:w="9639" w:type="dxa"/>
          </w:tcPr>
          <w:p w:rsidR="00223EC8" w:rsidRPr="00C413C4" w:rsidRDefault="00223EC8" w:rsidP="00223EC8">
            <w:pPr>
              <w:ind w:right="-30"/>
              <w:jc w:val="both"/>
              <w:rPr>
                <w:b/>
                <w:bCs/>
                <w:sz w:val="28"/>
                <w:szCs w:val="28"/>
                <w:lang w:val="uk-UA"/>
              </w:rPr>
            </w:pPr>
            <w:r w:rsidRPr="00C413C4">
              <w:rPr>
                <w:b/>
                <w:bCs/>
                <w:sz w:val="28"/>
                <w:szCs w:val="28"/>
                <w:lang w:val="uk-UA"/>
              </w:rPr>
              <w:t xml:space="preserve">Про бюджет </w:t>
            </w:r>
            <w:r w:rsidRPr="00C413C4">
              <w:rPr>
                <w:b/>
                <w:sz w:val="28"/>
                <w:szCs w:val="28"/>
                <w:lang w:val="uk-UA"/>
              </w:rPr>
              <w:t xml:space="preserve">Харківської міської територіальної громади </w:t>
            </w:r>
            <w:r w:rsidRPr="00C413C4">
              <w:rPr>
                <w:b/>
                <w:bCs/>
                <w:sz w:val="28"/>
                <w:szCs w:val="28"/>
                <w:lang w:val="uk-UA"/>
              </w:rPr>
              <w:t>на 2022 рік.</w:t>
            </w:r>
          </w:p>
          <w:p w:rsidR="00223EC8" w:rsidRPr="00C413C4" w:rsidRDefault="00223EC8" w:rsidP="002A43C2">
            <w:pPr>
              <w:ind w:right="-30"/>
              <w:jc w:val="both"/>
              <w:rPr>
                <w:b/>
                <w:sz w:val="16"/>
                <w:szCs w:val="16"/>
              </w:rPr>
            </w:pPr>
          </w:p>
        </w:tc>
      </w:tr>
      <w:tr w:rsidR="00E61557" w:rsidRPr="00915B25" w:rsidTr="007D058B">
        <w:tc>
          <w:tcPr>
            <w:tcW w:w="851" w:type="dxa"/>
          </w:tcPr>
          <w:p w:rsidR="00841954" w:rsidRPr="00C413C4" w:rsidRDefault="00841954" w:rsidP="003738C8">
            <w:pPr>
              <w:numPr>
                <w:ilvl w:val="0"/>
                <w:numId w:val="7"/>
              </w:numPr>
              <w:jc w:val="center"/>
              <w:rPr>
                <w:b/>
                <w:sz w:val="28"/>
                <w:szCs w:val="28"/>
                <w:lang w:val="uk-UA"/>
              </w:rPr>
            </w:pPr>
          </w:p>
        </w:tc>
        <w:tc>
          <w:tcPr>
            <w:tcW w:w="9639" w:type="dxa"/>
          </w:tcPr>
          <w:p w:rsidR="00841954" w:rsidRPr="00C413C4" w:rsidRDefault="00841954" w:rsidP="003738C8">
            <w:pPr>
              <w:ind w:right="-30"/>
              <w:jc w:val="both"/>
              <w:rPr>
                <w:b/>
                <w:bCs/>
                <w:sz w:val="28"/>
                <w:szCs w:val="28"/>
                <w:lang w:val="uk-UA"/>
              </w:rPr>
            </w:pPr>
            <w:r w:rsidRPr="00C413C4">
              <w:rPr>
                <w:b/>
                <w:sz w:val="28"/>
                <w:szCs w:val="28"/>
                <w:lang w:val="uk-UA"/>
              </w:rPr>
              <w:t xml:space="preserve">Про внесення змін до рішення 38 сесії Харківської міської ради                                7 скликання від 02.12.2020 </w:t>
            </w:r>
            <w:r w:rsidRPr="00C413C4">
              <w:rPr>
                <w:b/>
                <w:bCs/>
                <w:sz w:val="28"/>
                <w:szCs w:val="28"/>
                <w:lang w:val="uk-UA"/>
              </w:rPr>
              <w:t>№</w:t>
            </w:r>
            <w:r w:rsidRPr="00C413C4">
              <w:rPr>
                <w:b/>
                <w:bCs/>
                <w:sz w:val="28"/>
                <w:szCs w:val="28"/>
              </w:rPr>
              <w:t> </w:t>
            </w:r>
            <w:r w:rsidRPr="00C413C4">
              <w:rPr>
                <w:b/>
                <w:bCs/>
                <w:sz w:val="28"/>
                <w:szCs w:val="28"/>
                <w:lang w:val="uk-UA"/>
              </w:rPr>
              <w:t xml:space="preserve">2293/20 «Про бюджет </w:t>
            </w:r>
            <w:r w:rsidRPr="00C413C4">
              <w:rPr>
                <w:b/>
                <w:sz w:val="28"/>
                <w:szCs w:val="28"/>
                <w:lang w:val="uk-UA"/>
              </w:rPr>
              <w:t xml:space="preserve">Харківської міської територіальної громади </w:t>
            </w:r>
            <w:r w:rsidRPr="00C413C4">
              <w:rPr>
                <w:b/>
                <w:bCs/>
                <w:sz w:val="28"/>
                <w:szCs w:val="28"/>
                <w:lang w:val="uk-UA"/>
              </w:rPr>
              <w:t>на 2021 рік».</w:t>
            </w:r>
          </w:p>
          <w:p w:rsidR="00841954" w:rsidRPr="005266A3" w:rsidRDefault="00841954" w:rsidP="002A43C2">
            <w:pPr>
              <w:ind w:right="-30"/>
              <w:jc w:val="both"/>
              <w:rPr>
                <w:b/>
                <w:sz w:val="16"/>
                <w:szCs w:val="16"/>
                <w:lang w:val="uk-UA"/>
              </w:rPr>
            </w:pPr>
          </w:p>
        </w:tc>
      </w:tr>
      <w:tr w:rsidR="00E61557" w:rsidRPr="00915B25" w:rsidTr="007D058B">
        <w:tc>
          <w:tcPr>
            <w:tcW w:w="851" w:type="dxa"/>
          </w:tcPr>
          <w:p w:rsidR="00177EBE" w:rsidRPr="00C413C4" w:rsidRDefault="00177EBE" w:rsidP="003738C8">
            <w:pPr>
              <w:numPr>
                <w:ilvl w:val="0"/>
                <w:numId w:val="7"/>
              </w:numPr>
              <w:jc w:val="center"/>
              <w:rPr>
                <w:b/>
                <w:sz w:val="28"/>
                <w:szCs w:val="28"/>
                <w:lang w:val="uk-UA"/>
              </w:rPr>
            </w:pPr>
          </w:p>
        </w:tc>
        <w:tc>
          <w:tcPr>
            <w:tcW w:w="9639" w:type="dxa"/>
          </w:tcPr>
          <w:p w:rsidR="00177EBE" w:rsidRPr="00C413C4" w:rsidRDefault="00177EBE" w:rsidP="003738C8">
            <w:pPr>
              <w:ind w:right="-78"/>
              <w:jc w:val="both"/>
              <w:rPr>
                <w:b/>
                <w:sz w:val="28"/>
                <w:szCs w:val="28"/>
                <w:lang w:val="uk-UA"/>
              </w:rPr>
            </w:pPr>
            <w:r w:rsidRPr="00C413C4">
              <w:rPr>
                <w:b/>
                <w:sz w:val="28"/>
                <w:szCs w:val="28"/>
                <w:lang w:val="uk-UA"/>
              </w:rPr>
              <w:t>Про внесення змін до рішення 11 сесії Харківської міської ради 7</w:t>
            </w:r>
            <w:r w:rsidRPr="00C413C4">
              <w:rPr>
                <w:b/>
                <w:sz w:val="28"/>
                <w:szCs w:val="28"/>
              </w:rPr>
              <w:t> </w:t>
            </w:r>
            <w:r w:rsidRPr="00C413C4">
              <w:rPr>
                <w:b/>
                <w:sz w:val="28"/>
                <w:szCs w:val="28"/>
                <w:lang w:val="uk-UA"/>
              </w:rPr>
              <w:t>скликання від 22.02.2017 №</w:t>
            </w:r>
            <w:r w:rsidRPr="00C413C4">
              <w:rPr>
                <w:b/>
                <w:sz w:val="28"/>
                <w:szCs w:val="28"/>
              </w:rPr>
              <w:t> </w:t>
            </w:r>
            <w:r w:rsidRPr="00C413C4">
              <w:rPr>
                <w:b/>
                <w:sz w:val="28"/>
                <w:szCs w:val="28"/>
                <w:lang w:val="uk-UA"/>
              </w:rPr>
              <w:t xml:space="preserve">542/17 «Про місцеві податки і збори  </w:t>
            </w:r>
            <w:r w:rsidRPr="00C413C4">
              <w:rPr>
                <w:b/>
                <w:sz w:val="28"/>
                <w:szCs w:val="28"/>
                <w:lang w:val="uk-UA"/>
              </w:rPr>
              <w:br/>
              <w:t>у місті Харкові».</w:t>
            </w:r>
          </w:p>
          <w:p w:rsidR="00177EBE" w:rsidRPr="005266A3" w:rsidRDefault="00177EBE" w:rsidP="002A43C2">
            <w:pPr>
              <w:ind w:right="18"/>
              <w:jc w:val="both"/>
              <w:rPr>
                <w:b/>
                <w:bCs/>
                <w:iCs/>
                <w:sz w:val="16"/>
                <w:szCs w:val="16"/>
                <w:lang w:val="uk-UA"/>
              </w:rPr>
            </w:pPr>
          </w:p>
        </w:tc>
      </w:tr>
      <w:tr w:rsidR="00E61557" w:rsidRPr="00C413C4" w:rsidTr="007D058B">
        <w:tc>
          <w:tcPr>
            <w:tcW w:w="851" w:type="dxa"/>
          </w:tcPr>
          <w:p w:rsidR="00177EBE" w:rsidRPr="00C413C4" w:rsidRDefault="00177EBE" w:rsidP="003738C8">
            <w:pPr>
              <w:numPr>
                <w:ilvl w:val="0"/>
                <w:numId w:val="7"/>
              </w:numPr>
              <w:jc w:val="center"/>
              <w:rPr>
                <w:b/>
                <w:sz w:val="28"/>
                <w:szCs w:val="28"/>
                <w:lang w:val="uk-UA"/>
              </w:rPr>
            </w:pPr>
          </w:p>
        </w:tc>
        <w:tc>
          <w:tcPr>
            <w:tcW w:w="9639" w:type="dxa"/>
          </w:tcPr>
          <w:p w:rsidR="00177EBE" w:rsidRPr="00C413C4" w:rsidRDefault="006A19A3" w:rsidP="003738C8">
            <w:pPr>
              <w:pStyle w:val="a3"/>
              <w:ind w:right="-30"/>
              <w:jc w:val="both"/>
              <w:rPr>
                <w:b/>
                <w:sz w:val="28"/>
                <w:szCs w:val="28"/>
              </w:rPr>
            </w:pPr>
            <w:r w:rsidRPr="00C413C4">
              <w:rPr>
                <w:b/>
                <w:sz w:val="28"/>
                <w:szCs w:val="28"/>
              </w:rPr>
              <w:t>Про внесення змін до рішення 6 сесії Харківської міської ради                                 8 скликання від 14.07.2021 № 144/21 «Про звільнення від сплати земельного податку на 2021 рік».</w:t>
            </w:r>
          </w:p>
          <w:p w:rsidR="006A19A3" w:rsidRPr="00C413C4" w:rsidRDefault="006A19A3" w:rsidP="002A43C2">
            <w:pPr>
              <w:ind w:right="18"/>
              <w:jc w:val="both"/>
              <w:rPr>
                <w:b/>
                <w:bCs/>
                <w:iCs/>
                <w:sz w:val="16"/>
                <w:szCs w:val="16"/>
              </w:rPr>
            </w:pPr>
          </w:p>
        </w:tc>
      </w:tr>
      <w:tr w:rsidR="00E61557" w:rsidRPr="00C413C4" w:rsidTr="007D058B">
        <w:tc>
          <w:tcPr>
            <w:tcW w:w="851" w:type="dxa"/>
          </w:tcPr>
          <w:p w:rsidR="006A19A3" w:rsidRPr="00C413C4" w:rsidRDefault="006A19A3" w:rsidP="003738C8">
            <w:pPr>
              <w:numPr>
                <w:ilvl w:val="0"/>
                <w:numId w:val="7"/>
              </w:numPr>
              <w:jc w:val="center"/>
              <w:rPr>
                <w:b/>
                <w:sz w:val="28"/>
                <w:szCs w:val="28"/>
                <w:lang w:val="uk-UA"/>
              </w:rPr>
            </w:pPr>
          </w:p>
        </w:tc>
        <w:tc>
          <w:tcPr>
            <w:tcW w:w="9639" w:type="dxa"/>
          </w:tcPr>
          <w:p w:rsidR="006A19A3" w:rsidRPr="00C413C4" w:rsidRDefault="006A19A3" w:rsidP="003738C8">
            <w:pPr>
              <w:ind w:right="18"/>
              <w:jc w:val="both"/>
              <w:rPr>
                <w:b/>
                <w:sz w:val="28"/>
                <w:szCs w:val="28"/>
                <w:lang w:val="uk-UA" w:eastAsia="en-US"/>
              </w:rPr>
            </w:pPr>
            <w:r w:rsidRPr="00C413C4">
              <w:rPr>
                <w:b/>
                <w:sz w:val="28"/>
                <w:szCs w:val="28"/>
              </w:rPr>
              <w:t>Про звільнення від сплати земельного податку</w:t>
            </w:r>
            <w:r w:rsidRPr="00C413C4">
              <w:rPr>
                <w:b/>
                <w:sz w:val="28"/>
                <w:szCs w:val="28"/>
                <w:lang w:val="uk-UA"/>
              </w:rPr>
              <w:t>.</w:t>
            </w:r>
          </w:p>
          <w:p w:rsidR="006A19A3" w:rsidRPr="00C413C4" w:rsidRDefault="006A19A3" w:rsidP="002A43C2">
            <w:pPr>
              <w:ind w:right="18"/>
              <w:jc w:val="both"/>
              <w:rPr>
                <w:b/>
                <w:sz w:val="16"/>
                <w:szCs w:val="16"/>
                <w:lang w:val="uk-UA" w:eastAsia="en-US"/>
              </w:rPr>
            </w:pPr>
          </w:p>
        </w:tc>
      </w:tr>
      <w:tr w:rsidR="00E61557" w:rsidRPr="00915B25" w:rsidTr="007D058B">
        <w:tc>
          <w:tcPr>
            <w:tcW w:w="851" w:type="dxa"/>
          </w:tcPr>
          <w:p w:rsidR="007D058B" w:rsidRPr="00C413C4" w:rsidRDefault="007D058B" w:rsidP="003738C8">
            <w:pPr>
              <w:numPr>
                <w:ilvl w:val="0"/>
                <w:numId w:val="7"/>
              </w:numPr>
              <w:jc w:val="center"/>
              <w:rPr>
                <w:b/>
                <w:sz w:val="28"/>
                <w:szCs w:val="28"/>
                <w:lang w:val="uk-UA"/>
              </w:rPr>
            </w:pPr>
          </w:p>
        </w:tc>
        <w:tc>
          <w:tcPr>
            <w:tcW w:w="9639" w:type="dxa"/>
          </w:tcPr>
          <w:p w:rsidR="007D058B" w:rsidRPr="00C413C4" w:rsidRDefault="007D058B" w:rsidP="003738C8">
            <w:pPr>
              <w:ind w:right="18"/>
              <w:jc w:val="both"/>
              <w:rPr>
                <w:b/>
                <w:iCs/>
                <w:sz w:val="28"/>
                <w:szCs w:val="28"/>
                <w:lang w:val="uk-UA"/>
              </w:rPr>
            </w:pPr>
            <w:r w:rsidRPr="00C413C4">
              <w:rPr>
                <w:b/>
                <w:iCs/>
                <w:sz w:val="28"/>
                <w:szCs w:val="28"/>
                <w:lang w:val="uk-UA"/>
              </w:rPr>
              <w:t xml:space="preserve">Про внесення змін до рішення 14 сесії Харківської міської ради </w:t>
            </w:r>
            <w:r w:rsidRPr="00C413C4">
              <w:rPr>
                <w:b/>
                <w:iCs/>
                <w:sz w:val="28"/>
                <w:szCs w:val="28"/>
                <w:lang w:val="uk-UA"/>
              </w:rPr>
              <w:br/>
              <w:t>7 скликання від</w:t>
            </w:r>
            <w:r w:rsidR="004846EE" w:rsidRPr="00C413C4">
              <w:rPr>
                <w:b/>
                <w:iCs/>
                <w:sz w:val="28"/>
                <w:szCs w:val="28"/>
                <w:lang w:val="uk-UA"/>
              </w:rPr>
              <w:t xml:space="preserve"> </w:t>
            </w:r>
            <w:r w:rsidRPr="00C413C4">
              <w:rPr>
                <w:b/>
                <w:iCs/>
                <w:sz w:val="28"/>
                <w:szCs w:val="28"/>
                <w:lang w:val="uk-UA"/>
              </w:rPr>
              <w:t>20.09.2017 №</w:t>
            </w:r>
            <w:r w:rsidR="004846EE" w:rsidRPr="00C413C4">
              <w:rPr>
                <w:b/>
                <w:iCs/>
                <w:sz w:val="28"/>
                <w:szCs w:val="28"/>
                <w:lang w:val="uk-UA"/>
              </w:rPr>
              <w:t xml:space="preserve"> </w:t>
            </w:r>
            <w:r w:rsidRPr="00C413C4">
              <w:rPr>
                <w:b/>
                <w:iCs/>
                <w:sz w:val="28"/>
                <w:szCs w:val="28"/>
                <w:lang w:val="uk-UA"/>
              </w:rPr>
              <w:t xml:space="preserve">725/17 «Про затвердження Міської </w:t>
            </w:r>
            <w:r w:rsidRPr="00C413C4">
              <w:rPr>
                <w:b/>
                <w:iCs/>
                <w:sz w:val="28"/>
                <w:szCs w:val="28"/>
                <w:lang w:val="uk-UA"/>
              </w:rPr>
              <w:br/>
              <w:t>цільової програми «Громадський бюджет (бюджет участі) міста Харкова» на 2018-2021 роки».</w:t>
            </w:r>
          </w:p>
          <w:p w:rsidR="007D058B" w:rsidRPr="005266A3" w:rsidRDefault="007D058B" w:rsidP="002A43C2">
            <w:pPr>
              <w:ind w:right="18"/>
              <w:jc w:val="both"/>
              <w:rPr>
                <w:b/>
                <w:sz w:val="16"/>
                <w:szCs w:val="16"/>
                <w:lang w:val="uk-UA"/>
              </w:rPr>
            </w:pPr>
          </w:p>
        </w:tc>
      </w:tr>
      <w:tr w:rsidR="00E61557" w:rsidRPr="00C413C4" w:rsidTr="007D058B">
        <w:tc>
          <w:tcPr>
            <w:tcW w:w="851" w:type="dxa"/>
          </w:tcPr>
          <w:p w:rsidR="00177EBE" w:rsidRPr="00C413C4" w:rsidRDefault="00177EBE" w:rsidP="003738C8">
            <w:pPr>
              <w:numPr>
                <w:ilvl w:val="0"/>
                <w:numId w:val="7"/>
              </w:numPr>
              <w:jc w:val="center"/>
              <w:rPr>
                <w:b/>
                <w:sz w:val="28"/>
                <w:szCs w:val="28"/>
                <w:lang w:val="uk-UA"/>
              </w:rPr>
            </w:pPr>
          </w:p>
        </w:tc>
        <w:tc>
          <w:tcPr>
            <w:tcW w:w="9639" w:type="dxa"/>
          </w:tcPr>
          <w:p w:rsidR="00177EBE" w:rsidRPr="00C413C4" w:rsidRDefault="00177EBE" w:rsidP="003738C8">
            <w:pPr>
              <w:ind w:right="18"/>
              <w:jc w:val="both"/>
              <w:rPr>
                <w:b/>
                <w:sz w:val="28"/>
                <w:szCs w:val="28"/>
                <w:lang w:eastAsia="en-US"/>
              </w:rPr>
            </w:pPr>
            <w:r w:rsidRPr="00C413C4">
              <w:rPr>
                <w:b/>
                <w:sz w:val="28"/>
                <w:szCs w:val="28"/>
                <w:lang w:eastAsia="en-US"/>
              </w:rPr>
              <w:t>Про звернення Харківської міської ради.</w:t>
            </w:r>
          </w:p>
          <w:p w:rsidR="00177EBE" w:rsidRPr="00C413C4" w:rsidRDefault="00177EBE" w:rsidP="002A43C2">
            <w:pPr>
              <w:ind w:right="18"/>
              <w:jc w:val="both"/>
              <w:rPr>
                <w:b/>
                <w:bCs/>
                <w:iCs/>
                <w:sz w:val="16"/>
                <w:szCs w:val="16"/>
              </w:rPr>
            </w:pPr>
          </w:p>
        </w:tc>
      </w:tr>
      <w:tr w:rsidR="00E61557" w:rsidRPr="00C413C4" w:rsidTr="007D058B">
        <w:tc>
          <w:tcPr>
            <w:tcW w:w="851" w:type="dxa"/>
          </w:tcPr>
          <w:p w:rsidR="003D19A0" w:rsidRPr="00C413C4" w:rsidRDefault="003D19A0" w:rsidP="003738C8">
            <w:pPr>
              <w:numPr>
                <w:ilvl w:val="0"/>
                <w:numId w:val="7"/>
              </w:numPr>
              <w:jc w:val="center"/>
              <w:rPr>
                <w:b/>
                <w:sz w:val="28"/>
                <w:szCs w:val="28"/>
                <w:lang w:val="uk-UA"/>
              </w:rPr>
            </w:pPr>
          </w:p>
        </w:tc>
        <w:tc>
          <w:tcPr>
            <w:tcW w:w="9639" w:type="dxa"/>
          </w:tcPr>
          <w:p w:rsidR="003D19A0" w:rsidRPr="00C413C4" w:rsidRDefault="003D19A0" w:rsidP="003738C8">
            <w:pPr>
              <w:pStyle w:val="a3"/>
              <w:ind w:right="-30"/>
              <w:jc w:val="both"/>
              <w:rPr>
                <w:i/>
                <w:sz w:val="28"/>
                <w:szCs w:val="28"/>
              </w:rPr>
            </w:pPr>
            <w:r w:rsidRPr="00C413C4">
              <w:rPr>
                <w:b/>
                <w:bCs/>
                <w:iCs/>
                <w:sz w:val="28"/>
                <w:szCs w:val="28"/>
              </w:rPr>
              <w:t>Про Програму економічного та соціального розвитку м. Харкова</w:t>
            </w:r>
            <w:r w:rsidRPr="00C413C4">
              <w:rPr>
                <w:b/>
                <w:bCs/>
                <w:iCs/>
                <w:sz w:val="28"/>
                <w:szCs w:val="28"/>
              </w:rPr>
              <w:br/>
              <w:t xml:space="preserve">на 2022 рік. </w:t>
            </w:r>
          </w:p>
          <w:p w:rsidR="003D19A0" w:rsidRPr="008A7CC9" w:rsidRDefault="003D19A0" w:rsidP="002A43C2">
            <w:pPr>
              <w:pStyle w:val="a3"/>
              <w:ind w:right="-30"/>
              <w:jc w:val="both"/>
              <w:rPr>
                <w:b/>
                <w:bCs/>
                <w:sz w:val="16"/>
                <w:szCs w:val="16"/>
              </w:rPr>
            </w:pPr>
          </w:p>
        </w:tc>
      </w:tr>
      <w:tr w:rsidR="00E61557" w:rsidRPr="00C413C4" w:rsidTr="007D058B">
        <w:tc>
          <w:tcPr>
            <w:tcW w:w="851" w:type="dxa"/>
          </w:tcPr>
          <w:p w:rsidR="005F3ECE" w:rsidRPr="00C413C4" w:rsidRDefault="005F3ECE" w:rsidP="003738C8">
            <w:pPr>
              <w:numPr>
                <w:ilvl w:val="0"/>
                <w:numId w:val="7"/>
              </w:numPr>
              <w:jc w:val="center"/>
              <w:rPr>
                <w:b/>
                <w:sz w:val="28"/>
                <w:szCs w:val="28"/>
                <w:lang w:val="uk-UA"/>
              </w:rPr>
            </w:pPr>
          </w:p>
        </w:tc>
        <w:tc>
          <w:tcPr>
            <w:tcW w:w="9639" w:type="dxa"/>
          </w:tcPr>
          <w:p w:rsidR="005F3ECE" w:rsidRPr="00C413C4" w:rsidRDefault="005F3ECE" w:rsidP="003738C8">
            <w:pPr>
              <w:pStyle w:val="ad"/>
              <w:jc w:val="both"/>
              <w:rPr>
                <w:rFonts w:ascii="Times New Roman" w:hAnsi="Times New Roman" w:cs="Times New Roman"/>
                <w:b/>
                <w:bCs/>
                <w:sz w:val="28"/>
                <w:szCs w:val="28"/>
                <w:lang w:val="ru-RU"/>
              </w:rPr>
            </w:pPr>
            <w:r w:rsidRPr="00C413C4">
              <w:rPr>
                <w:rFonts w:ascii="Times New Roman" w:hAnsi="Times New Roman" w:cs="Times New Roman"/>
                <w:b/>
                <w:bCs/>
                <w:sz w:val="28"/>
                <w:szCs w:val="28"/>
                <w:lang w:val="ru-RU"/>
              </w:rPr>
              <w:t>Про внесення змін до Програми економічного та соціального розвитку м.</w:t>
            </w:r>
            <w:r w:rsidRPr="00C413C4">
              <w:rPr>
                <w:rFonts w:ascii="Times New Roman" w:hAnsi="Times New Roman" w:cs="Times New Roman"/>
                <w:b/>
                <w:bCs/>
                <w:sz w:val="28"/>
                <w:szCs w:val="28"/>
              </w:rPr>
              <w:t> </w:t>
            </w:r>
            <w:r w:rsidRPr="00C413C4">
              <w:rPr>
                <w:rFonts w:ascii="Times New Roman" w:hAnsi="Times New Roman" w:cs="Times New Roman"/>
                <w:b/>
                <w:bCs/>
                <w:sz w:val="28"/>
                <w:szCs w:val="28"/>
                <w:lang w:val="ru-RU"/>
              </w:rPr>
              <w:t>Харкова на 2021 рік.</w:t>
            </w:r>
          </w:p>
          <w:p w:rsidR="005F3ECE" w:rsidRPr="008A7CC9" w:rsidRDefault="005F3ECE" w:rsidP="002A43C2">
            <w:pPr>
              <w:pStyle w:val="a3"/>
              <w:ind w:right="-30"/>
              <w:jc w:val="both"/>
              <w:rPr>
                <w:b/>
                <w:bCs/>
                <w:sz w:val="16"/>
                <w:szCs w:val="16"/>
                <w:lang w:val="ru-RU"/>
              </w:rPr>
            </w:pPr>
          </w:p>
        </w:tc>
      </w:tr>
      <w:tr w:rsidR="00E61557" w:rsidRPr="00C413C4" w:rsidTr="007D058B">
        <w:tc>
          <w:tcPr>
            <w:tcW w:w="851" w:type="dxa"/>
          </w:tcPr>
          <w:p w:rsidR="003D19A0" w:rsidRPr="00C413C4" w:rsidRDefault="003D19A0" w:rsidP="003738C8">
            <w:pPr>
              <w:numPr>
                <w:ilvl w:val="0"/>
                <w:numId w:val="7"/>
              </w:numPr>
              <w:jc w:val="center"/>
              <w:rPr>
                <w:b/>
                <w:sz w:val="28"/>
                <w:szCs w:val="28"/>
                <w:lang w:val="uk-UA"/>
              </w:rPr>
            </w:pPr>
          </w:p>
        </w:tc>
        <w:tc>
          <w:tcPr>
            <w:tcW w:w="9639" w:type="dxa"/>
          </w:tcPr>
          <w:p w:rsidR="003D19A0" w:rsidRPr="00C413C4" w:rsidRDefault="003D19A0" w:rsidP="003738C8">
            <w:pPr>
              <w:widowControl w:val="0"/>
              <w:autoSpaceDE w:val="0"/>
              <w:autoSpaceDN w:val="0"/>
              <w:adjustRightInd w:val="0"/>
              <w:ind w:right="18"/>
              <w:jc w:val="both"/>
              <w:rPr>
                <w:b/>
                <w:sz w:val="28"/>
                <w:szCs w:val="28"/>
              </w:rPr>
            </w:pPr>
            <w:r w:rsidRPr="00C413C4">
              <w:rPr>
                <w:b/>
                <w:sz w:val="28"/>
                <w:szCs w:val="28"/>
              </w:rPr>
              <w:t>Про присудження Премії Харківської міської ради за вагомий вклад у вирішення соціально-економічних питань та розвиток місцевого самоврядування.</w:t>
            </w:r>
          </w:p>
          <w:p w:rsidR="003D19A0" w:rsidRPr="008A7CC9" w:rsidRDefault="003D19A0" w:rsidP="002A43C2">
            <w:pPr>
              <w:pStyle w:val="a3"/>
              <w:jc w:val="both"/>
              <w:rPr>
                <w:b/>
                <w:sz w:val="16"/>
                <w:szCs w:val="16"/>
              </w:rPr>
            </w:pPr>
          </w:p>
        </w:tc>
      </w:tr>
      <w:tr w:rsidR="00E61557" w:rsidRPr="00C413C4" w:rsidTr="007D058B">
        <w:tc>
          <w:tcPr>
            <w:tcW w:w="851" w:type="dxa"/>
          </w:tcPr>
          <w:p w:rsidR="003D19A0" w:rsidRPr="00C413C4" w:rsidRDefault="003D19A0" w:rsidP="003738C8">
            <w:pPr>
              <w:numPr>
                <w:ilvl w:val="0"/>
                <w:numId w:val="7"/>
              </w:numPr>
              <w:jc w:val="center"/>
              <w:rPr>
                <w:b/>
                <w:sz w:val="28"/>
                <w:szCs w:val="28"/>
                <w:lang w:val="uk-UA"/>
              </w:rPr>
            </w:pPr>
          </w:p>
        </w:tc>
        <w:tc>
          <w:tcPr>
            <w:tcW w:w="9639" w:type="dxa"/>
          </w:tcPr>
          <w:p w:rsidR="003D19A0" w:rsidRPr="00C413C4" w:rsidRDefault="003D19A0" w:rsidP="003738C8">
            <w:pPr>
              <w:ind w:right="18"/>
              <w:jc w:val="both"/>
              <w:rPr>
                <w:b/>
                <w:bCs/>
                <w:sz w:val="28"/>
                <w:szCs w:val="28"/>
              </w:rPr>
            </w:pPr>
            <w:r w:rsidRPr="00C413C4">
              <w:rPr>
                <w:b/>
                <w:bCs/>
                <w:sz w:val="28"/>
                <w:szCs w:val="28"/>
              </w:rPr>
              <w:t>Про нагородження Почесною грамотою Харківської міської ради.</w:t>
            </w:r>
          </w:p>
          <w:p w:rsidR="003D19A0" w:rsidRPr="008A7CC9" w:rsidRDefault="003D19A0" w:rsidP="002A43C2">
            <w:pPr>
              <w:jc w:val="both"/>
              <w:rPr>
                <w:b/>
              </w:rPr>
            </w:pPr>
          </w:p>
        </w:tc>
      </w:tr>
      <w:tr w:rsidR="00E61557" w:rsidRPr="00C413C4" w:rsidTr="007D058B">
        <w:tc>
          <w:tcPr>
            <w:tcW w:w="851" w:type="dxa"/>
          </w:tcPr>
          <w:p w:rsidR="000B6786" w:rsidRPr="00C413C4" w:rsidRDefault="000B6786" w:rsidP="003738C8">
            <w:pPr>
              <w:numPr>
                <w:ilvl w:val="0"/>
                <w:numId w:val="7"/>
              </w:numPr>
              <w:jc w:val="center"/>
              <w:rPr>
                <w:b/>
                <w:sz w:val="28"/>
                <w:szCs w:val="28"/>
                <w:lang w:val="uk-UA"/>
              </w:rPr>
            </w:pPr>
          </w:p>
        </w:tc>
        <w:tc>
          <w:tcPr>
            <w:tcW w:w="9639" w:type="dxa"/>
          </w:tcPr>
          <w:p w:rsidR="004F67D4" w:rsidRPr="00C413C4" w:rsidRDefault="004F67D4" w:rsidP="003738C8">
            <w:pPr>
              <w:jc w:val="both"/>
              <w:rPr>
                <w:b/>
                <w:sz w:val="28"/>
                <w:szCs w:val="28"/>
              </w:rPr>
            </w:pPr>
            <w:r w:rsidRPr="00C413C4">
              <w:rPr>
                <w:b/>
                <w:sz w:val="28"/>
                <w:szCs w:val="28"/>
              </w:rPr>
              <w:t>Про внесення змін до структури виконавчих органів Харківської міської ради 8 скликання.</w:t>
            </w:r>
          </w:p>
          <w:p w:rsidR="000B6786" w:rsidRPr="00C90D30" w:rsidRDefault="000B6786" w:rsidP="002A43C2">
            <w:pPr>
              <w:jc w:val="both"/>
              <w:rPr>
                <w:b/>
                <w:sz w:val="14"/>
                <w:szCs w:val="14"/>
              </w:rPr>
            </w:pPr>
          </w:p>
        </w:tc>
      </w:tr>
      <w:tr w:rsidR="00E61557" w:rsidRPr="00C413C4" w:rsidTr="007D058B">
        <w:tc>
          <w:tcPr>
            <w:tcW w:w="851" w:type="dxa"/>
          </w:tcPr>
          <w:p w:rsidR="000B6786" w:rsidRPr="00C413C4" w:rsidRDefault="000B6786" w:rsidP="003738C8">
            <w:pPr>
              <w:numPr>
                <w:ilvl w:val="0"/>
                <w:numId w:val="7"/>
              </w:numPr>
              <w:jc w:val="center"/>
              <w:rPr>
                <w:b/>
                <w:sz w:val="28"/>
                <w:szCs w:val="28"/>
                <w:lang w:val="uk-UA"/>
              </w:rPr>
            </w:pPr>
          </w:p>
        </w:tc>
        <w:tc>
          <w:tcPr>
            <w:tcW w:w="9639" w:type="dxa"/>
          </w:tcPr>
          <w:p w:rsidR="000B6786" w:rsidRPr="008A7CC9" w:rsidRDefault="00DA2A78" w:rsidP="00796AE3">
            <w:pPr>
              <w:jc w:val="both"/>
              <w:rPr>
                <w:b/>
                <w:sz w:val="16"/>
                <w:szCs w:val="16"/>
              </w:rPr>
            </w:pPr>
            <w:r w:rsidRPr="00C413C4">
              <w:rPr>
                <w:b/>
                <w:sz w:val="28"/>
                <w:szCs w:val="28"/>
              </w:rPr>
              <w:t>Про внесення змін до положень виконавчих органів Харківської міської ради 8 скликання.</w:t>
            </w:r>
          </w:p>
        </w:tc>
      </w:tr>
      <w:tr w:rsidR="002857AA" w:rsidRPr="00C413C4" w:rsidTr="002A43C2">
        <w:trPr>
          <w:trHeight w:val="835"/>
        </w:trPr>
        <w:tc>
          <w:tcPr>
            <w:tcW w:w="851" w:type="dxa"/>
          </w:tcPr>
          <w:p w:rsidR="002857AA" w:rsidRPr="00C413C4" w:rsidRDefault="002857AA" w:rsidP="003738C8">
            <w:pPr>
              <w:numPr>
                <w:ilvl w:val="0"/>
                <w:numId w:val="7"/>
              </w:numPr>
              <w:jc w:val="center"/>
              <w:rPr>
                <w:b/>
                <w:sz w:val="28"/>
                <w:szCs w:val="28"/>
                <w:lang w:val="uk-UA"/>
              </w:rPr>
            </w:pPr>
          </w:p>
        </w:tc>
        <w:tc>
          <w:tcPr>
            <w:tcW w:w="9639" w:type="dxa"/>
          </w:tcPr>
          <w:p w:rsidR="002857AA" w:rsidRPr="00C413C4" w:rsidRDefault="002857AA" w:rsidP="002857AA">
            <w:pPr>
              <w:jc w:val="both"/>
              <w:rPr>
                <w:b/>
                <w:sz w:val="28"/>
                <w:szCs w:val="28"/>
              </w:rPr>
            </w:pPr>
            <w:r w:rsidRPr="00C413C4">
              <w:rPr>
                <w:b/>
                <w:sz w:val="28"/>
                <w:szCs w:val="28"/>
              </w:rPr>
              <w:t xml:space="preserve">Про внесення змін до Програми сприяння безпечній життєдіяльності </w:t>
            </w:r>
            <w:r w:rsidRPr="00C413C4">
              <w:rPr>
                <w:b/>
                <w:sz w:val="28"/>
                <w:szCs w:val="28"/>
              </w:rPr>
              <w:br/>
              <w:t>у сфері соціального захисту населення міста Харкова на 2021-2025 роки.</w:t>
            </w:r>
          </w:p>
          <w:p w:rsidR="002857AA" w:rsidRPr="008A7CC9" w:rsidRDefault="002857AA" w:rsidP="002A43C2">
            <w:pPr>
              <w:ind w:right="18"/>
              <w:jc w:val="both"/>
              <w:rPr>
                <w:b/>
                <w:iCs/>
                <w:sz w:val="16"/>
                <w:szCs w:val="16"/>
              </w:rPr>
            </w:pPr>
          </w:p>
        </w:tc>
      </w:tr>
      <w:tr w:rsidR="00FB143D" w:rsidRPr="00915B25" w:rsidTr="007D058B">
        <w:tc>
          <w:tcPr>
            <w:tcW w:w="851" w:type="dxa"/>
          </w:tcPr>
          <w:p w:rsidR="00FB143D" w:rsidRPr="00C413C4" w:rsidRDefault="00FB143D" w:rsidP="003738C8">
            <w:pPr>
              <w:numPr>
                <w:ilvl w:val="0"/>
                <w:numId w:val="7"/>
              </w:numPr>
              <w:jc w:val="center"/>
              <w:rPr>
                <w:b/>
                <w:sz w:val="28"/>
                <w:szCs w:val="28"/>
                <w:lang w:val="uk-UA"/>
              </w:rPr>
            </w:pPr>
          </w:p>
        </w:tc>
        <w:tc>
          <w:tcPr>
            <w:tcW w:w="9639" w:type="dxa"/>
          </w:tcPr>
          <w:p w:rsidR="00FB143D" w:rsidRPr="001C0402" w:rsidRDefault="00FB143D" w:rsidP="00A041FA">
            <w:pPr>
              <w:ind w:right="18"/>
              <w:jc w:val="both"/>
              <w:rPr>
                <w:b/>
                <w:i/>
                <w:iCs/>
                <w:sz w:val="28"/>
                <w:szCs w:val="28"/>
                <w:lang w:val="uk-UA"/>
              </w:rPr>
            </w:pPr>
            <w:r w:rsidRPr="001C0402">
              <w:rPr>
                <w:b/>
                <w:sz w:val="28"/>
                <w:szCs w:val="28"/>
                <w:lang w:val="uk-UA"/>
              </w:rPr>
              <w:t xml:space="preserve">Про перейменування комунального підприємства «Автобаза спеціалізованого санітарного автотранспорту міста Харкова» </w:t>
            </w:r>
            <w:r w:rsidR="00DA5A51" w:rsidRPr="001C0402">
              <w:rPr>
                <w:b/>
                <w:sz w:val="28"/>
                <w:szCs w:val="28"/>
                <w:lang w:val="uk-UA"/>
              </w:rPr>
              <w:t xml:space="preserve">на </w:t>
            </w:r>
            <w:r w:rsidRPr="001C0402">
              <w:rPr>
                <w:b/>
                <w:sz w:val="28"/>
                <w:szCs w:val="28"/>
                <w:lang w:val="uk-UA"/>
              </w:rPr>
              <w:t>комунальне некомерційне підприємство «Міське автопідприємство спеціалізованого санітарного транспорту» Харківської міської ради.</w:t>
            </w:r>
          </w:p>
          <w:p w:rsidR="00FB143D" w:rsidRPr="008A7CC9" w:rsidRDefault="00FB143D" w:rsidP="002A43C2">
            <w:pPr>
              <w:ind w:right="18"/>
              <w:jc w:val="both"/>
              <w:rPr>
                <w:i/>
                <w:iCs/>
                <w:sz w:val="14"/>
                <w:szCs w:val="14"/>
                <w:lang w:val="uk-UA" w:eastAsia="en-US"/>
              </w:rPr>
            </w:pPr>
          </w:p>
        </w:tc>
      </w:tr>
      <w:tr w:rsidR="00FB143D" w:rsidRPr="00C413C4" w:rsidTr="007D058B">
        <w:tc>
          <w:tcPr>
            <w:tcW w:w="851" w:type="dxa"/>
          </w:tcPr>
          <w:p w:rsidR="00FB143D" w:rsidRPr="00C413C4" w:rsidRDefault="00FB143D" w:rsidP="003738C8">
            <w:pPr>
              <w:numPr>
                <w:ilvl w:val="0"/>
                <w:numId w:val="7"/>
              </w:numPr>
              <w:jc w:val="center"/>
              <w:rPr>
                <w:b/>
                <w:sz w:val="28"/>
                <w:szCs w:val="28"/>
                <w:lang w:val="uk-UA"/>
              </w:rPr>
            </w:pPr>
          </w:p>
        </w:tc>
        <w:tc>
          <w:tcPr>
            <w:tcW w:w="9639" w:type="dxa"/>
          </w:tcPr>
          <w:p w:rsidR="00FB143D" w:rsidRPr="00152480" w:rsidRDefault="00FB143D" w:rsidP="00A041FA">
            <w:pPr>
              <w:tabs>
                <w:tab w:val="left" w:pos="3960"/>
                <w:tab w:val="left" w:pos="4320"/>
                <w:tab w:val="left" w:pos="4500"/>
              </w:tabs>
              <w:contextualSpacing/>
              <w:jc w:val="both"/>
              <w:rPr>
                <w:rFonts w:eastAsia="Calibri"/>
                <w:b/>
                <w:sz w:val="28"/>
                <w:szCs w:val="28"/>
                <w:lang w:val="uk-UA" w:eastAsia="en-US"/>
              </w:rPr>
            </w:pPr>
            <w:r w:rsidRPr="00152480">
              <w:rPr>
                <w:rFonts w:eastAsia="Calibri"/>
                <w:b/>
                <w:sz w:val="28"/>
                <w:szCs w:val="28"/>
                <w:lang w:val="uk-UA" w:eastAsia="en-US"/>
              </w:rPr>
              <w:t>Про створення комунального закладу «Консультативно-кризовий центр «Відповідальне батьківство» Харківської міської ради».</w:t>
            </w:r>
          </w:p>
          <w:p w:rsidR="00FB143D" w:rsidRPr="008A7CC9" w:rsidRDefault="00FB143D" w:rsidP="002A43C2">
            <w:pPr>
              <w:ind w:right="18"/>
              <w:jc w:val="both"/>
              <w:rPr>
                <w:rFonts w:eastAsia="Calibri"/>
                <w:b/>
                <w:sz w:val="14"/>
                <w:szCs w:val="14"/>
                <w:lang w:eastAsia="en-US"/>
              </w:rPr>
            </w:pPr>
          </w:p>
        </w:tc>
      </w:tr>
      <w:tr w:rsidR="00FB143D" w:rsidRPr="00C413C4" w:rsidTr="007D058B">
        <w:tc>
          <w:tcPr>
            <w:tcW w:w="851" w:type="dxa"/>
          </w:tcPr>
          <w:p w:rsidR="00FB143D" w:rsidRPr="00C413C4" w:rsidRDefault="00FB143D" w:rsidP="003738C8">
            <w:pPr>
              <w:numPr>
                <w:ilvl w:val="0"/>
                <w:numId w:val="7"/>
              </w:numPr>
              <w:jc w:val="center"/>
              <w:rPr>
                <w:b/>
                <w:sz w:val="28"/>
                <w:szCs w:val="28"/>
                <w:lang w:val="uk-UA"/>
              </w:rPr>
            </w:pPr>
          </w:p>
        </w:tc>
        <w:tc>
          <w:tcPr>
            <w:tcW w:w="9639" w:type="dxa"/>
          </w:tcPr>
          <w:p w:rsidR="00FB143D" w:rsidRPr="00152480" w:rsidRDefault="00FB143D" w:rsidP="00A041FA">
            <w:pPr>
              <w:tabs>
                <w:tab w:val="left" w:pos="3960"/>
                <w:tab w:val="left" w:pos="4320"/>
                <w:tab w:val="left" w:pos="4500"/>
              </w:tabs>
              <w:contextualSpacing/>
              <w:jc w:val="both"/>
              <w:rPr>
                <w:rFonts w:eastAsia="Calibri"/>
                <w:b/>
                <w:sz w:val="28"/>
                <w:szCs w:val="28"/>
                <w:lang w:val="uk-UA" w:eastAsia="en-US"/>
              </w:rPr>
            </w:pPr>
            <w:r w:rsidRPr="00152480">
              <w:rPr>
                <w:rFonts w:eastAsia="Calibri"/>
                <w:b/>
                <w:sz w:val="28"/>
                <w:szCs w:val="28"/>
                <w:lang w:val="uk-UA" w:eastAsia="en-US"/>
              </w:rPr>
              <w:t xml:space="preserve">Про внесення змін до Міської комплексної програми «Назустріч дітям» </w:t>
            </w:r>
            <w:r w:rsidRPr="00152480">
              <w:rPr>
                <w:rFonts w:eastAsia="Calibri"/>
                <w:b/>
                <w:sz w:val="28"/>
                <w:szCs w:val="28"/>
                <w:lang w:val="uk-UA" w:eastAsia="en-US"/>
              </w:rPr>
              <w:br/>
              <w:t>на 2021–2025 рр.</w:t>
            </w:r>
          </w:p>
          <w:p w:rsidR="00FB143D" w:rsidRPr="008A7CC9" w:rsidRDefault="00FB143D" w:rsidP="002A43C2">
            <w:pPr>
              <w:ind w:right="18"/>
              <w:jc w:val="both"/>
              <w:rPr>
                <w:b/>
                <w:sz w:val="14"/>
                <w:szCs w:val="14"/>
              </w:rPr>
            </w:pPr>
          </w:p>
        </w:tc>
      </w:tr>
      <w:tr w:rsidR="00FB143D" w:rsidRPr="00C413C4" w:rsidTr="007D058B">
        <w:tc>
          <w:tcPr>
            <w:tcW w:w="851" w:type="dxa"/>
          </w:tcPr>
          <w:p w:rsidR="00FB143D" w:rsidRPr="00C413C4" w:rsidRDefault="00FB143D" w:rsidP="003738C8">
            <w:pPr>
              <w:numPr>
                <w:ilvl w:val="0"/>
                <w:numId w:val="7"/>
              </w:numPr>
              <w:jc w:val="center"/>
              <w:rPr>
                <w:b/>
                <w:sz w:val="28"/>
                <w:szCs w:val="28"/>
                <w:lang w:val="uk-UA"/>
              </w:rPr>
            </w:pPr>
          </w:p>
        </w:tc>
        <w:tc>
          <w:tcPr>
            <w:tcW w:w="9639" w:type="dxa"/>
          </w:tcPr>
          <w:p w:rsidR="002920D8" w:rsidRPr="00C413C4" w:rsidRDefault="002920D8" w:rsidP="002920D8">
            <w:pPr>
              <w:shd w:val="clear" w:color="auto" w:fill="FFFFFF"/>
              <w:jc w:val="both"/>
              <w:rPr>
                <w:b/>
                <w:sz w:val="28"/>
                <w:szCs w:val="28"/>
                <w:lang w:val="uk-UA"/>
              </w:rPr>
            </w:pPr>
            <w:r w:rsidRPr="00C413C4">
              <w:rPr>
                <w:b/>
                <w:sz w:val="28"/>
                <w:szCs w:val="28"/>
              </w:rPr>
              <w:t>Про внесення змін до Положення про стипендію Харківської міської ради «Кращий учень закладу освіти»</w:t>
            </w:r>
            <w:r w:rsidRPr="00C413C4">
              <w:rPr>
                <w:b/>
                <w:sz w:val="28"/>
                <w:szCs w:val="28"/>
                <w:lang w:val="uk-UA"/>
              </w:rPr>
              <w:t>.</w:t>
            </w:r>
          </w:p>
          <w:p w:rsidR="00FB143D" w:rsidRPr="008A7CC9" w:rsidRDefault="00FB143D" w:rsidP="002A43C2">
            <w:pPr>
              <w:ind w:right="18"/>
              <w:jc w:val="both"/>
              <w:rPr>
                <w:b/>
                <w:sz w:val="14"/>
                <w:szCs w:val="14"/>
              </w:rPr>
            </w:pPr>
          </w:p>
        </w:tc>
      </w:tr>
      <w:tr w:rsidR="002920D8" w:rsidRPr="00C413C4" w:rsidTr="007D058B">
        <w:tc>
          <w:tcPr>
            <w:tcW w:w="851" w:type="dxa"/>
          </w:tcPr>
          <w:p w:rsidR="002920D8" w:rsidRPr="00C413C4" w:rsidRDefault="002920D8" w:rsidP="003738C8">
            <w:pPr>
              <w:numPr>
                <w:ilvl w:val="0"/>
                <w:numId w:val="7"/>
              </w:numPr>
              <w:jc w:val="center"/>
              <w:rPr>
                <w:b/>
                <w:sz w:val="28"/>
                <w:szCs w:val="28"/>
                <w:lang w:val="uk-UA"/>
              </w:rPr>
            </w:pPr>
          </w:p>
        </w:tc>
        <w:tc>
          <w:tcPr>
            <w:tcW w:w="9639" w:type="dxa"/>
          </w:tcPr>
          <w:p w:rsidR="002920D8" w:rsidRPr="00C413C4" w:rsidRDefault="002920D8" w:rsidP="004E546D">
            <w:pPr>
              <w:shd w:val="clear" w:color="auto" w:fill="FFFFFF"/>
              <w:jc w:val="both"/>
              <w:rPr>
                <w:b/>
                <w:sz w:val="28"/>
                <w:szCs w:val="28"/>
              </w:rPr>
            </w:pPr>
            <w:r w:rsidRPr="00C413C4">
              <w:rPr>
                <w:b/>
                <w:sz w:val="28"/>
                <w:szCs w:val="28"/>
              </w:rPr>
              <w:t xml:space="preserve">Про </w:t>
            </w:r>
            <w:r w:rsidRPr="00C413C4">
              <w:rPr>
                <w:b/>
                <w:sz w:val="28"/>
                <w:szCs w:val="28"/>
                <w:lang w:val="uk-UA"/>
              </w:rPr>
              <w:t xml:space="preserve">затвердження </w:t>
            </w:r>
            <w:r w:rsidRPr="00C413C4">
              <w:rPr>
                <w:b/>
                <w:sz w:val="28"/>
                <w:szCs w:val="28"/>
              </w:rPr>
              <w:t>Комплексної міської програми розвитку культури в</w:t>
            </w:r>
            <w:r w:rsidRPr="00C413C4">
              <w:rPr>
                <w:b/>
                <w:sz w:val="28"/>
                <w:szCs w:val="28"/>
                <w:lang w:val="uk-UA"/>
              </w:rPr>
              <w:t> </w:t>
            </w:r>
            <w:r w:rsidRPr="00C413C4">
              <w:rPr>
                <w:b/>
                <w:sz w:val="28"/>
                <w:szCs w:val="28"/>
              </w:rPr>
              <w:t>місті Харкові на 20</w:t>
            </w:r>
            <w:r w:rsidRPr="00C413C4">
              <w:rPr>
                <w:b/>
                <w:sz w:val="28"/>
                <w:szCs w:val="28"/>
                <w:lang w:val="uk-UA"/>
              </w:rPr>
              <w:t>22</w:t>
            </w:r>
            <w:r w:rsidRPr="00C413C4">
              <w:rPr>
                <w:b/>
                <w:sz w:val="28"/>
                <w:szCs w:val="28"/>
              </w:rPr>
              <w:t>-202</w:t>
            </w:r>
            <w:r w:rsidRPr="00C413C4">
              <w:rPr>
                <w:b/>
                <w:sz w:val="28"/>
                <w:szCs w:val="28"/>
                <w:lang w:val="uk-UA"/>
              </w:rPr>
              <w:t>6</w:t>
            </w:r>
            <w:r w:rsidRPr="00C413C4">
              <w:rPr>
                <w:b/>
                <w:sz w:val="28"/>
                <w:szCs w:val="28"/>
              </w:rPr>
              <w:t xml:space="preserve"> роки.</w:t>
            </w:r>
          </w:p>
          <w:p w:rsidR="002920D8" w:rsidRPr="008A7CC9" w:rsidRDefault="002920D8" w:rsidP="002A43C2">
            <w:pPr>
              <w:shd w:val="clear" w:color="auto" w:fill="FFFFFF"/>
              <w:jc w:val="both"/>
              <w:rPr>
                <w:b/>
                <w:sz w:val="14"/>
                <w:szCs w:val="14"/>
              </w:rPr>
            </w:pPr>
          </w:p>
        </w:tc>
      </w:tr>
      <w:tr w:rsidR="00585BE6" w:rsidRPr="00C413C4" w:rsidTr="007D058B">
        <w:tc>
          <w:tcPr>
            <w:tcW w:w="851" w:type="dxa"/>
          </w:tcPr>
          <w:p w:rsidR="00585BE6" w:rsidRPr="00C413C4" w:rsidRDefault="00585BE6" w:rsidP="009168D5">
            <w:pPr>
              <w:numPr>
                <w:ilvl w:val="0"/>
                <w:numId w:val="7"/>
              </w:numPr>
              <w:jc w:val="center"/>
              <w:rPr>
                <w:b/>
                <w:sz w:val="28"/>
                <w:szCs w:val="28"/>
                <w:lang w:val="uk-UA"/>
              </w:rPr>
            </w:pPr>
          </w:p>
        </w:tc>
        <w:tc>
          <w:tcPr>
            <w:tcW w:w="9639" w:type="dxa"/>
          </w:tcPr>
          <w:p w:rsidR="00585BE6" w:rsidRPr="00C84AAE" w:rsidRDefault="00585BE6" w:rsidP="004E546D">
            <w:pPr>
              <w:jc w:val="both"/>
              <w:rPr>
                <w:b/>
                <w:i/>
                <w:iCs/>
                <w:sz w:val="28"/>
                <w:szCs w:val="28"/>
              </w:rPr>
            </w:pPr>
            <w:r w:rsidRPr="00C84AAE">
              <w:rPr>
                <w:b/>
                <w:color w:val="222222"/>
                <w:sz w:val="28"/>
                <w:szCs w:val="28"/>
                <w:shd w:val="clear" w:color="auto" w:fill="FFFFFF"/>
              </w:rPr>
              <w:t>Про створ</w:t>
            </w:r>
            <w:r>
              <w:rPr>
                <w:b/>
                <w:color w:val="222222"/>
                <w:sz w:val="28"/>
                <w:szCs w:val="28"/>
                <w:shd w:val="clear" w:color="auto" w:fill="FFFFFF"/>
              </w:rPr>
              <w:t xml:space="preserve">ення комунального підприємства </w:t>
            </w:r>
            <w:r>
              <w:rPr>
                <w:b/>
                <w:color w:val="222222"/>
                <w:sz w:val="28"/>
                <w:szCs w:val="28"/>
                <w:shd w:val="clear" w:color="auto" w:fill="FFFFFF"/>
                <w:lang w:val="uk-UA"/>
              </w:rPr>
              <w:t>«</w:t>
            </w:r>
            <w:r>
              <w:rPr>
                <w:b/>
                <w:color w:val="222222"/>
                <w:sz w:val="28"/>
                <w:szCs w:val="28"/>
                <w:shd w:val="clear" w:color="auto" w:fill="FFFFFF"/>
              </w:rPr>
              <w:t xml:space="preserve">Муніципальний спортивний клуб </w:t>
            </w:r>
            <w:r>
              <w:rPr>
                <w:b/>
                <w:color w:val="222222"/>
                <w:sz w:val="28"/>
                <w:szCs w:val="28"/>
                <w:shd w:val="clear" w:color="auto" w:fill="FFFFFF"/>
                <w:lang w:val="uk-UA"/>
              </w:rPr>
              <w:t>«</w:t>
            </w:r>
            <w:r w:rsidRPr="00C84AAE">
              <w:rPr>
                <w:b/>
                <w:color w:val="222222"/>
                <w:sz w:val="28"/>
                <w:szCs w:val="28"/>
                <w:shd w:val="clear" w:color="auto" w:fill="FFFFFF"/>
              </w:rPr>
              <w:t>Харків</w:t>
            </w:r>
            <w:r>
              <w:rPr>
                <w:b/>
                <w:color w:val="222222"/>
                <w:sz w:val="28"/>
                <w:szCs w:val="28"/>
                <w:shd w:val="clear" w:color="auto" w:fill="FFFFFF"/>
                <w:lang w:val="uk-UA"/>
              </w:rPr>
              <w:t>»</w:t>
            </w:r>
            <w:r w:rsidRPr="00C84AAE">
              <w:rPr>
                <w:b/>
                <w:color w:val="222222"/>
                <w:sz w:val="28"/>
                <w:szCs w:val="28"/>
                <w:shd w:val="clear" w:color="auto" w:fill="FFFFFF"/>
              </w:rPr>
              <w:t>.</w:t>
            </w:r>
          </w:p>
          <w:p w:rsidR="00585BE6" w:rsidRPr="008A7CC9" w:rsidRDefault="00585BE6" w:rsidP="002A43C2">
            <w:pPr>
              <w:jc w:val="both"/>
              <w:rPr>
                <w:rFonts w:eastAsia="Calibri"/>
                <w:b/>
                <w:sz w:val="14"/>
                <w:szCs w:val="14"/>
                <w:lang w:val="uk-UA" w:eastAsia="en-US"/>
              </w:rPr>
            </w:pPr>
          </w:p>
        </w:tc>
      </w:tr>
      <w:tr w:rsidR="00585BE6" w:rsidRPr="00C413C4" w:rsidTr="007D058B">
        <w:tc>
          <w:tcPr>
            <w:tcW w:w="851" w:type="dxa"/>
          </w:tcPr>
          <w:p w:rsidR="00585BE6" w:rsidRPr="00C413C4" w:rsidRDefault="00585BE6" w:rsidP="009168D5">
            <w:pPr>
              <w:numPr>
                <w:ilvl w:val="0"/>
                <w:numId w:val="7"/>
              </w:numPr>
              <w:jc w:val="center"/>
              <w:rPr>
                <w:b/>
                <w:sz w:val="28"/>
                <w:szCs w:val="28"/>
                <w:lang w:val="uk-UA"/>
              </w:rPr>
            </w:pPr>
          </w:p>
        </w:tc>
        <w:tc>
          <w:tcPr>
            <w:tcW w:w="9639" w:type="dxa"/>
          </w:tcPr>
          <w:p w:rsidR="00585BE6" w:rsidRPr="00152480" w:rsidRDefault="00585BE6" w:rsidP="004E546D">
            <w:pPr>
              <w:jc w:val="both"/>
              <w:rPr>
                <w:b/>
                <w:sz w:val="28"/>
                <w:szCs w:val="28"/>
              </w:rPr>
            </w:pPr>
            <w:r w:rsidRPr="00152480">
              <w:rPr>
                <w:b/>
                <w:sz w:val="28"/>
                <w:szCs w:val="28"/>
              </w:rPr>
              <w:t>Про затвердження Комплексної програми реалізації гендерної та сімейної політики в місті Харкові на 2022–2026 роки.</w:t>
            </w:r>
          </w:p>
          <w:p w:rsidR="00585BE6" w:rsidRPr="008A7CC9" w:rsidRDefault="00585BE6" w:rsidP="002A43C2">
            <w:pPr>
              <w:jc w:val="both"/>
              <w:rPr>
                <w:sz w:val="14"/>
                <w:szCs w:val="14"/>
                <w:lang w:val="uk-UA" w:eastAsia="ar-SA"/>
              </w:rPr>
            </w:pPr>
          </w:p>
        </w:tc>
      </w:tr>
      <w:tr w:rsidR="00585BE6" w:rsidRPr="00C413C4" w:rsidTr="007D058B">
        <w:tc>
          <w:tcPr>
            <w:tcW w:w="851" w:type="dxa"/>
          </w:tcPr>
          <w:p w:rsidR="00585BE6" w:rsidRPr="00C413C4" w:rsidRDefault="00585BE6" w:rsidP="009168D5">
            <w:pPr>
              <w:numPr>
                <w:ilvl w:val="0"/>
                <w:numId w:val="7"/>
              </w:numPr>
              <w:jc w:val="center"/>
              <w:rPr>
                <w:b/>
                <w:sz w:val="28"/>
                <w:szCs w:val="28"/>
                <w:lang w:val="uk-UA"/>
              </w:rPr>
            </w:pPr>
          </w:p>
        </w:tc>
        <w:tc>
          <w:tcPr>
            <w:tcW w:w="9639" w:type="dxa"/>
          </w:tcPr>
          <w:p w:rsidR="00585BE6" w:rsidRPr="00152480" w:rsidRDefault="00585BE6" w:rsidP="004E546D">
            <w:pPr>
              <w:jc w:val="both"/>
              <w:rPr>
                <w:b/>
                <w:sz w:val="28"/>
                <w:szCs w:val="28"/>
                <w:lang w:val="uk-UA"/>
              </w:rPr>
            </w:pPr>
            <w:r w:rsidRPr="00152480">
              <w:rPr>
                <w:rFonts w:eastAsia="Calibri"/>
                <w:b/>
                <w:sz w:val="28"/>
                <w:szCs w:val="28"/>
                <w:lang w:val="uk-UA" w:eastAsia="en-US"/>
              </w:rPr>
              <w:t xml:space="preserve">Про внесення змін до </w:t>
            </w:r>
            <w:r w:rsidRPr="00152480">
              <w:rPr>
                <w:b/>
                <w:sz w:val="28"/>
                <w:szCs w:val="28"/>
              </w:rPr>
              <w:t xml:space="preserve">Міської програми «Молодь Харкова» на </w:t>
            </w:r>
            <w:r w:rsidRPr="00152480">
              <w:rPr>
                <w:b/>
                <w:sz w:val="28"/>
                <w:szCs w:val="28"/>
              </w:rPr>
              <w:br/>
              <w:t>2018–2021 роки</w:t>
            </w:r>
            <w:r w:rsidRPr="00152480">
              <w:rPr>
                <w:b/>
                <w:sz w:val="28"/>
                <w:szCs w:val="28"/>
                <w:lang w:val="uk-UA"/>
              </w:rPr>
              <w:t>.</w:t>
            </w:r>
          </w:p>
          <w:p w:rsidR="00585BE6" w:rsidRPr="006144F3" w:rsidRDefault="00585BE6" w:rsidP="002A43C2">
            <w:pPr>
              <w:jc w:val="both"/>
              <w:rPr>
                <w:b/>
                <w:sz w:val="16"/>
                <w:szCs w:val="16"/>
                <w:lang w:val="uk-UA"/>
              </w:rPr>
            </w:pPr>
          </w:p>
        </w:tc>
      </w:tr>
      <w:tr w:rsidR="00585BE6" w:rsidRPr="00C413C4" w:rsidTr="007D058B">
        <w:tc>
          <w:tcPr>
            <w:tcW w:w="851" w:type="dxa"/>
          </w:tcPr>
          <w:p w:rsidR="00585BE6" w:rsidRPr="00C413C4" w:rsidRDefault="00585BE6" w:rsidP="009168D5">
            <w:pPr>
              <w:numPr>
                <w:ilvl w:val="0"/>
                <w:numId w:val="7"/>
              </w:numPr>
              <w:jc w:val="center"/>
              <w:rPr>
                <w:b/>
                <w:sz w:val="28"/>
                <w:szCs w:val="28"/>
                <w:lang w:val="uk-UA"/>
              </w:rPr>
            </w:pPr>
          </w:p>
        </w:tc>
        <w:tc>
          <w:tcPr>
            <w:tcW w:w="9639" w:type="dxa"/>
          </w:tcPr>
          <w:p w:rsidR="00585BE6" w:rsidRPr="00152480" w:rsidRDefault="00585BE6" w:rsidP="004E546D">
            <w:pPr>
              <w:jc w:val="both"/>
              <w:rPr>
                <w:b/>
                <w:sz w:val="28"/>
                <w:szCs w:val="28"/>
              </w:rPr>
            </w:pPr>
            <w:r w:rsidRPr="00152480">
              <w:rPr>
                <w:b/>
                <w:sz w:val="28"/>
                <w:szCs w:val="28"/>
              </w:rPr>
              <w:t>Про затвердження Міської програми «Молодь Харкова» на</w:t>
            </w:r>
            <w:r>
              <w:rPr>
                <w:b/>
                <w:sz w:val="28"/>
                <w:szCs w:val="28"/>
              </w:rPr>
              <w:br/>
            </w:r>
            <w:r w:rsidRPr="00152480">
              <w:rPr>
                <w:b/>
                <w:sz w:val="28"/>
                <w:szCs w:val="28"/>
              </w:rPr>
              <w:t>2022–2026 роки.</w:t>
            </w:r>
          </w:p>
          <w:p w:rsidR="00585BE6" w:rsidRPr="008D1C48" w:rsidRDefault="00585BE6" w:rsidP="002A43C2">
            <w:pPr>
              <w:jc w:val="both"/>
              <w:rPr>
                <w:rFonts w:eastAsia="Calibri"/>
                <w:b/>
                <w:sz w:val="14"/>
                <w:szCs w:val="14"/>
                <w:lang w:eastAsia="en-US"/>
              </w:rPr>
            </w:pPr>
          </w:p>
        </w:tc>
      </w:tr>
      <w:tr w:rsidR="00585BE6" w:rsidRPr="00915B25" w:rsidTr="007D058B">
        <w:tc>
          <w:tcPr>
            <w:tcW w:w="851" w:type="dxa"/>
          </w:tcPr>
          <w:p w:rsidR="00585BE6" w:rsidRPr="00C413C4" w:rsidRDefault="00585BE6" w:rsidP="009168D5">
            <w:pPr>
              <w:numPr>
                <w:ilvl w:val="0"/>
                <w:numId w:val="7"/>
              </w:numPr>
              <w:jc w:val="center"/>
              <w:rPr>
                <w:b/>
                <w:sz w:val="28"/>
                <w:szCs w:val="28"/>
                <w:lang w:val="uk-UA"/>
              </w:rPr>
            </w:pPr>
          </w:p>
        </w:tc>
        <w:tc>
          <w:tcPr>
            <w:tcW w:w="9639" w:type="dxa"/>
          </w:tcPr>
          <w:p w:rsidR="00585BE6" w:rsidRPr="00C413C4" w:rsidRDefault="00585BE6" w:rsidP="004E546D">
            <w:pPr>
              <w:ind w:left="-5"/>
              <w:jc w:val="both"/>
              <w:rPr>
                <w:b/>
                <w:sz w:val="28"/>
                <w:szCs w:val="28"/>
                <w:lang w:val="uk-UA"/>
              </w:rPr>
            </w:pPr>
            <w:r w:rsidRPr="00C413C4">
              <w:rPr>
                <w:b/>
                <w:sz w:val="28"/>
                <w:szCs w:val="28"/>
                <w:lang w:val="uk-UA"/>
              </w:rPr>
              <w:t>Про затвердження Плану діяльності з підготовки проєктів регуляторних актів Харківської міської ради на 2022 рік.</w:t>
            </w:r>
          </w:p>
          <w:p w:rsidR="00585BE6" w:rsidRPr="008A7CC9" w:rsidRDefault="00585BE6" w:rsidP="002A43C2">
            <w:pPr>
              <w:jc w:val="both"/>
              <w:rPr>
                <w:b/>
                <w:sz w:val="16"/>
                <w:szCs w:val="16"/>
                <w:lang w:val="uk-UA"/>
              </w:rPr>
            </w:pPr>
          </w:p>
        </w:tc>
      </w:tr>
      <w:tr w:rsidR="00585BE6" w:rsidRPr="00C413C4" w:rsidTr="007D058B">
        <w:tc>
          <w:tcPr>
            <w:tcW w:w="851" w:type="dxa"/>
          </w:tcPr>
          <w:p w:rsidR="00585BE6" w:rsidRPr="00C413C4" w:rsidRDefault="00585BE6" w:rsidP="009168D5">
            <w:pPr>
              <w:numPr>
                <w:ilvl w:val="0"/>
                <w:numId w:val="7"/>
              </w:numPr>
              <w:jc w:val="center"/>
              <w:rPr>
                <w:b/>
                <w:sz w:val="28"/>
                <w:szCs w:val="28"/>
                <w:lang w:val="uk-UA"/>
              </w:rPr>
            </w:pPr>
          </w:p>
        </w:tc>
        <w:tc>
          <w:tcPr>
            <w:tcW w:w="9639" w:type="dxa"/>
          </w:tcPr>
          <w:p w:rsidR="00585BE6" w:rsidRPr="00D61F22" w:rsidRDefault="00585BE6" w:rsidP="004E546D">
            <w:pPr>
              <w:jc w:val="both"/>
              <w:rPr>
                <w:b/>
                <w:iCs/>
                <w:sz w:val="28"/>
                <w:szCs w:val="28"/>
              </w:rPr>
            </w:pPr>
            <w:r w:rsidRPr="00D61F22">
              <w:rPr>
                <w:b/>
                <w:iCs/>
                <w:sz w:val="28"/>
                <w:szCs w:val="28"/>
              </w:rPr>
              <w:t>Про внесення змін до Програми підтримки розвитку підприємництва</w:t>
            </w:r>
            <w:r>
              <w:rPr>
                <w:b/>
                <w:iCs/>
                <w:sz w:val="28"/>
                <w:szCs w:val="28"/>
              </w:rPr>
              <w:t xml:space="preserve">                у м. Харкові на 2018-2022 роки.</w:t>
            </w:r>
          </w:p>
          <w:p w:rsidR="00585BE6" w:rsidRPr="008A7CC9" w:rsidRDefault="00585BE6" w:rsidP="002A43C2">
            <w:pPr>
              <w:jc w:val="both"/>
              <w:rPr>
                <w:b/>
                <w:sz w:val="16"/>
                <w:szCs w:val="16"/>
              </w:rPr>
            </w:pPr>
          </w:p>
        </w:tc>
      </w:tr>
      <w:tr w:rsidR="005266A3" w:rsidRPr="00C413C4" w:rsidTr="007D058B">
        <w:tc>
          <w:tcPr>
            <w:tcW w:w="851" w:type="dxa"/>
          </w:tcPr>
          <w:p w:rsidR="005266A3" w:rsidRPr="00C413C4" w:rsidRDefault="005266A3" w:rsidP="009168D5">
            <w:pPr>
              <w:numPr>
                <w:ilvl w:val="0"/>
                <w:numId w:val="7"/>
              </w:numPr>
              <w:jc w:val="center"/>
              <w:rPr>
                <w:b/>
                <w:sz w:val="28"/>
                <w:szCs w:val="28"/>
                <w:lang w:val="uk-UA"/>
              </w:rPr>
            </w:pPr>
          </w:p>
        </w:tc>
        <w:tc>
          <w:tcPr>
            <w:tcW w:w="9639" w:type="dxa"/>
          </w:tcPr>
          <w:p w:rsidR="00915B25" w:rsidRDefault="00915B25" w:rsidP="00915B25">
            <w:pPr>
              <w:jc w:val="both"/>
              <w:rPr>
                <w:b/>
                <w:sz w:val="28"/>
                <w:szCs w:val="28"/>
                <w:lang w:val="uk-UA"/>
              </w:rPr>
            </w:pPr>
            <w:r>
              <w:rPr>
                <w:b/>
                <w:sz w:val="28"/>
                <w:szCs w:val="28"/>
                <w:lang w:val="uk-UA"/>
              </w:rPr>
              <w:t>Про створення комунального підприємства «Технологічний парк «Машинобудівний кластер «Основа».</w:t>
            </w:r>
          </w:p>
          <w:p w:rsidR="005266A3" w:rsidRPr="00915B25" w:rsidRDefault="005266A3" w:rsidP="009168D5">
            <w:pPr>
              <w:jc w:val="both"/>
              <w:rPr>
                <w:b/>
                <w:sz w:val="16"/>
                <w:szCs w:val="16"/>
                <w:lang w:val="uk-UA"/>
              </w:rPr>
            </w:pPr>
            <w:bookmarkStart w:id="0" w:name="_GoBack"/>
            <w:bookmarkEnd w:id="0"/>
          </w:p>
        </w:tc>
      </w:tr>
      <w:tr w:rsidR="00585BE6" w:rsidRPr="00C413C4" w:rsidTr="007D058B">
        <w:tc>
          <w:tcPr>
            <w:tcW w:w="851" w:type="dxa"/>
          </w:tcPr>
          <w:p w:rsidR="00585BE6" w:rsidRPr="00C413C4" w:rsidRDefault="00585BE6" w:rsidP="009168D5">
            <w:pPr>
              <w:numPr>
                <w:ilvl w:val="0"/>
                <w:numId w:val="7"/>
              </w:numPr>
              <w:jc w:val="center"/>
              <w:rPr>
                <w:b/>
                <w:sz w:val="28"/>
                <w:szCs w:val="28"/>
                <w:lang w:val="uk-UA"/>
              </w:rPr>
            </w:pPr>
          </w:p>
        </w:tc>
        <w:tc>
          <w:tcPr>
            <w:tcW w:w="9639" w:type="dxa"/>
          </w:tcPr>
          <w:p w:rsidR="00585BE6" w:rsidRPr="00C413C4" w:rsidRDefault="00585BE6" w:rsidP="009168D5">
            <w:pPr>
              <w:jc w:val="both"/>
              <w:rPr>
                <w:b/>
                <w:sz w:val="28"/>
                <w:szCs w:val="28"/>
                <w:lang w:val="uk-UA"/>
              </w:rPr>
            </w:pPr>
            <w:r w:rsidRPr="00C413C4">
              <w:rPr>
                <w:b/>
                <w:sz w:val="28"/>
                <w:szCs w:val="28"/>
              </w:rPr>
              <w:t>Про внесення змін до рішення 23 сесії Харківської міської ради 4</w:t>
            </w:r>
            <w:r w:rsidRPr="00C413C4">
              <w:rPr>
                <w:b/>
                <w:sz w:val="28"/>
                <w:szCs w:val="28"/>
                <w:lang w:val="uk-UA"/>
              </w:rPr>
              <w:t> </w:t>
            </w:r>
            <w:r w:rsidRPr="00C413C4">
              <w:rPr>
                <w:b/>
                <w:sz w:val="28"/>
                <w:szCs w:val="28"/>
              </w:rPr>
              <w:t xml:space="preserve">скликання </w:t>
            </w:r>
            <w:r w:rsidRPr="00C413C4">
              <w:rPr>
                <w:b/>
                <w:bCs/>
                <w:sz w:val="28"/>
                <w:szCs w:val="28"/>
              </w:rPr>
              <w:t>від 08.07.2004 № 119/04</w:t>
            </w:r>
            <w:r w:rsidRPr="00C413C4">
              <w:rPr>
                <w:b/>
                <w:sz w:val="28"/>
                <w:szCs w:val="28"/>
              </w:rPr>
              <w:t xml:space="preserve"> «Про надання згоди на передачу </w:t>
            </w:r>
            <w:r w:rsidRPr="00C413C4">
              <w:rPr>
                <w:b/>
                <w:sz w:val="28"/>
                <w:szCs w:val="28"/>
              </w:rPr>
              <w:br/>
              <w:t>у заставу (в іпотеку) майнових прав та майна комунальної власності територіальної громади м. Харкова»</w:t>
            </w:r>
            <w:r w:rsidRPr="00C413C4">
              <w:rPr>
                <w:b/>
                <w:sz w:val="28"/>
                <w:szCs w:val="28"/>
                <w:lang w:val="uk-UA"/>
              </w:rPr>
              <w:t>.</w:t>
            </w:r>
          </w:p>
          <w:p w:rsidR="00585BE6" w:rsidRPr="008A7CC9" w:rsidRDefault="00585BE6" w:rsidP="002A43C2">
            <w:pPr>
              <w:jc w:val="both"/>
              <w:rPr>
                <w:b/>
                <w:sz w:val="14"/>
                <w:szCs w:val="14"/>
              </w:rPr>
            </w:pPr>
          </w:p>
        </w:tc>
      </w:tr>
      <w:tr w:rsidR="00585BE6" w:rsidRPr="00915B25" w:rsidTr="007D058B">
        <w:tc>
          <w:tcPr>
            <w:tcW w:w="851" w:type="dxa"/>
          </w:tcPr>
          <w:p w:rsidR="00585BE6" w:rsidRPr="00C413C4" w:rsidRDefault="00585BE6" w:rsidP="003738C8">
            <w:pPr>
              <w:numPr>
                <w:ilvl w:val="0"/>
                <w:numId w:val="7"/>
              </w:numPr>
              <w:jc w:val="center"/>
              <w:rPr>
                <w:b/>
                <w:sz w:val="28"/>
                <w:szCs w:val="28"/>
                <w:lang w:val="uk-UA"/>
              </w:rPr>
            </w:pPr>
          </w:p>
        </w:tc>
        <w:tc>
          <w:tcPr>
            <w:tcW w:w="9639" w:type="dxa"/>
          </w:tcPr>
          <w:p w:rsidR="00585BE6" w:rsidRPr="008D1C48" w:rsidRDefault="00585BE6" w:rsidP="00CB7F3C">
            <w:pPr>
              <w:jc w:val="both"/>
              <w:rPr>
                <w:b/>
                <w:sz w:val="28"/>
                <w:szCs w:val="28"/>
                <w:lang w:val="uk-UA"/>
              </w:rPr>
            </w:pPr>
            <w:r w:rsidRPr="008D1C48">
              <w:rPr>
                <w:b/>
                <w:sz w:val="28"/>
                <w:szCs w:val="28"/>
                <w:lang w:val="uk-UA"/>
              </w:rPr>
              <w:t>Про надання дозволу КП «Харківблагоустрій» на укладання договору фінансового лізингу з метою придбання спеціалізованої техніки.</w:t>
            </w:r>
          </w:p>
          <w:p w:rsidR="00585BE6" w:rsidRPr="005266A3" w:rsidRDefault="00585BE6" w:rsidP="002A43C2">
            <w:pPr>
              <w:jc w:val="both"/>
              <w:rPr>
                <w:b/>
                <w:color w:val="222222"/>
                <w:sz w:val="14"/>
                <w:szCs w:val="14"/>
                <w:shd w:val="clear" w:color="auto" w:fill="FFFFFF"/>
                <w:lang w:val="uk-UA"/>
              </w:rPr>
            </w:pPr>
          </w:p>
        </w:tc>
      </w:tr>
      <w:tr w:rsidR="00585BE6" w:rsidRPr="00915B25" w:rsidTr="00AA133D">
        <w:tc>
          <w:tcPr>
            <w:tcW w:w="851" w:type="dxa"/>
          </w:tcPr>
          <w:p w:rsidR="00585BE6" w:rsidRPr="00C413C4" w:rsidRDefault="00585BE6" w:rsidP="000E55F9">
            <w:pPr>
              <w:numPr>
                <w:ilvl w:val="0"/>
                <w:numId w:val="7"/>
              </w:numPr>
              <w:jc w:val="center"/>
              <w:rPr>
                <w:b/>
                <w:sz w:val="28"/>
                <w:szCs w:val="28"/>
                <w:lang w:val="uk-UA"/>
              </w:rPr>
            </w:pPr>
          </w:p>
        </w:tc>
        <w:tc>
          <w:tcPr>
            <w:tcW w:w="9639" w:type="dxa"/>
            <w:shd w:val="clear" w:color="auto" w:fill="auto"/>
          </w:tcPr>
          <w:p w:rsidR="00585BE6" w:rsidRDefault="00585BE6" w:rsidP="00A041FA">
            <w:pPr>
              <w:jc w:val="both"/>
              <w:rPr>
                <w:b/>
                <w:sz w:val="28"/>
                <w:szCs w:val="28"/>
                <w:lang w:val="uk-UA"/>
              </w:rPr>
            </w:pPr>
            <w:r w:rsidRPr="00152480">
              <w:rPr>
                <w:b/>
                <w:sz w:val="28"/>
                <w:szCs w:val="28"/>
                <w:lang w:val="uk-UA"/>
              </w:rPr>
              <w:t>Про внесення змін до рішення 4 сесії Харківської міської ради 8 скликання від 21.04.2021 № 131/21 «Про надання згоди КП «Салтівське трамвайне депо» на придбання автобусів на умовах фінансового лізингу».</w:t>
            </w:r>
          </w:p>
          <w:p w:rsidR="005266A3" w:rsidRDefault="005266A3" w:rsidP="00A041FA">
            <w:pPr>
              <w:jc w:val="both"/>
              <w:rPr>
                <w:b/>
                <w:sz w:val="28"/>
                <w:szCs w:val="28"/>
                <w:lang w:val="uk-UA"/>
              </w:rPr>
            </w:pPr>
          </w:p>
          <w:p w:rsidR="00585BE6" w:rsidRPr="005266A3" w:rsidRDefault="00585BE6" w:rsidP="002A43C2">
            <w:pPr>
              <w:jc w:val="both"/>
              <w:rPr>
                <w:b/>
                <w:sz w:val="14"/>
                <w:szCs w:val="14"/>
                <w:lang w:val="uk-UA"/>
              </w:rPr>
            </w:pPr>
          </w:p>
        </w:tc>
      </w:tr>
      <w:tr w:rsidR="00585BE6" w:rsidRPr="00915B25" w:rsidTr="00AA133D">
        <w:tc>
          <w:tcPr>
            <w:tcW w:w="851" w:type="dxa"/>
          </w:tcPr>
          <w:p w:rsidR="00585BE6" w:rsidRPr="00C413C4" w:rsidRDefault="00585BE6" w:rsidP="000E55F9">
            <w:pPr>
              <w:numPr>
                <w:ilvl w:val="0"/>
                <w:numId w:val="7"/>
              </w:numPr>
              <w:jc w:val="center"/>
              <w:rPr>
                <w:b/>
                <w:sz w:val="28"/>
                <w:szCs w:val="28"/>
                <w:lang w:val="uk-UA"/>
              </w:rPr>
            </w:pPr>
          </w:p>
        </w:tc>
        <w:tc>
          <w:tcPr>
            <w:tcW w:w="9639" w:type="dxa"/>
            <w:shd w:val="clear" w:color="auto" w:fill="auto"/>
          </w:tcPr>
          <w:p w:rsidR="00585BE6" w:rsidRDefault="00585BE6" w:rsidP="00CB7F3C">
            <w:pPr>
              <w:jc w:val="both"/>
              <w:rPr>
                <w:b/>
                <w:iCs/>
                <w:sz w:val="28"/>
                <w:szCs w:val="28"/>
                <w:lang w:val="uk-UA"/>
              </w:rPr>
            </w:pPr>
            <w:r w:rsidRPr="00B6370A">
              <w:rPr>
                <w:b/>
                <w:iCs/>
                <w:sz w:val="28"/>
                <w:szCs w:val="28"/>
                <w:lang w:val="uk-UA"/>
              </w:rPr>
              <w:t>Про надання дозволу КП «Міськелектротранссервіс» на укладання договору фінансового лізингу з метою придбання спеціалізованої техніки.</w:t>
            </w:r>
          </w:p>
          <w:p w:rsidR="00585BE6" w:rsidRPr="008D1C48" w:rsidRDefault="00585BE6" w:rsidP="002A43C2">
            <w:pPr>
              <w:jc w:val="both"/>
              <w:rPr>
                <w:b/>
                <w:sz w:val="14"/>
                <w:szCs w:val="14"/>
                <w:lang w:val="uk-UA"/>
              </w:rPr>
            </w:pPr>
          </w:p>
        </w:tc>
      </w:tr>
      <w:tr w:rsidR="00585BE6" w:rsidRPr="00C413C4" w:rsidTr="00AA133D">
        <w:tc>
          <w:tcPr>
            <w:tcW w:w="851" w:type="dxa"/>
          </w:tcPr>
          <w:p w:rsidR="00585BE6" w:rsidRPr="00C413C4" w:rsidRDefault="00585BE6" w:rsidP="000E55F9">
            <w:pPr>
              <w:numPr>
                <w:ilvl w:val="0"/>
                <w:numId w:val="7"/>
              </w:numPr>
              <w:jc w:val="center"/>
              <w:rPr>
                <w:b/>
                <w:sz w:val="28"/>
                <w:szCs w:val="28"/>
                <w:lang w:val="uk-UA"/>
              </w:rPr>
            </w:pPr>
          </w:p>
        </w:tc>
        <w:tc>
          <w:tcPr>
            <w:tcW w:w="9639" w:type="dxa"/>
            <w:shd w:val="clear" w:color="auto" w:fill="auto"/>
          </w:tcPr>
          <w:p w:rsidR="00585BE6" w:rsidRPr="009C53C7" w:rsidRDefault="00585BE6" w:rsidP="00B6370A">
            <w:pPr>
              <w:jc w:val="both"/>
              <w:rPr>
                <w:b/>
                <w:sz w:val="28"/>
                <w:szCs w:val="28"/>
                <w:lang w:val="uk-UA"/>
              </w:rPr>
            </w:pPr>
            <w:r w:rsidRPr="009C53C7">
              <w:rPr>
                <w:b/>
                <w:sz w:val="28"/>
                <w:szCs w:val="28"/>
                <w:lang w:val="uk-UA"/>
              </w:rPr>
              <w:t>Про надання дозволу КП «Шляхрембуд» на укладання договору фінансового лізингу з метою придбання спеціалізованої техніки.</w:t>
            </w:r>
          </w:p>
          <w:p w:rsidR="00585BE6" w:rsidRPr="008D1C48" w:rsidRDefault="00585BE6" w:rsidP="002A43C2">
            <w:pPr>
              <w:jc w:val="both"/>
              <w:rPr>
                <w:b/>
                <w:color w:val="C00000"/>
                <w:sz w:val="14"/>
                <w:szCs w:val="14"/>
                <w:highlight w:val="yellow"/>
                <w:lang w:val="uk-UA"/>
              </w:rPr>
            </w:pPr>
          </w:p>
        </w:tc>
      </w:tr>
      <w:tr w:rsidR="00585BE6" w:rsidRPr="00C413C4" w:rsidTr="00AA133D">
        <w:tc>
          <w:tcPr>
            <w:tcW w:w="851" w:type="dxa"/>
          </w:tcPr>
          <w:p w:rsidR="00585BE6" w:rsidRPr="00C413C4" w:rsidRDefault="00585BE6" w:rsidP="000E55F9">
            <w:pPr>
              <w:numPr>
                <w:ilvl w:val="0"/>
                <w:numId w:val="7"/>
              </w:numPr>
              <w:jc w:val="center"/>
              <w:rPr>
                <w:b/>
                <w:sz w:val="28"/>
                <w:szCs w:val="28"/>
                <w:lang w:val="uk-UA"/>
              </w:rPr>
            </w:pPr>
          </w:p>
        </w:tc>
        <w:tc>
          <w:tcPr>
            <w:tcW w:w="9639" w:type="dxa"/>
            <w:shd w:val="clear" w:color="auto" w:fill="auto"/>
          </w:tcPr>
          <w:p w:rsidR="00585BE6" w:rsidRDefault="00585BE6" w:rsidP="00CF4CC0">
            <w:pPr>
              <w:jc w:val="both"/>
              <w:rPr>
                <w:b/>
                <w:sz w:val="28"/>
                <w:szCs w:val="28"/>
                <w:lang w:val="uk-UA"/>
              </w:rPr>
            </w:pPr>
            <w:r>
              <w:rPr>
                <w:b/>
                <w:sz w:val="28"/>
                <w:szCs w:val="28"/>
                <w:lang w:val="uk-UA"/>
              </w:rPr>
              <w:t>Про надання згоди на проведення централізованого перерахунку.</w:t>
            </w:r>
          </w:p>
          <w:p w:rsidR="00585BE6" w:rsidRPr="008D1C48" w:rsidRDefault="00585BE6" w:rsidP="002A43C2">
            <w:pPr>
              <w:jc w:val="both"/>
              <w:rPr>
                <w:b/>
                <w:sz w:val="16"/>
                <w:szCs w:val="16"/>
                <w:lang w:val="uk-UA"/>
              </w:rPr>
            </w:pPr>
          </w:p>
        </w:tc>
      </w:tr>
      <w:tr w:rsidR="00585BE6" w:rsidRPr="00C413C4" w:rsidTr="00AA133D">
        <w:tc>
          <w:tcPr>
            <w:tcW w:w="851" w:type="dxa"/>
          </w:tcPr>
          <w:p w:rsidR="00585BE6" w:rsidRPr="00C413C4" w:rsidRDefault="00585BE6" w:rsidP="000E55F9">
            <w:pPr>
              <w:numPr>
                <w:ilvl w:val="0"/>
                <w:numId w:val="7"/>
              </w:numPr>
              <w:jc w:val="center"/>
              <w:rPr>
                <w:b/>
                <w:sz w:val="28"/>
                <w:szCs w:val="28"/>
                <w:lang w:val="uk-UA"/>
              </w:rPr>
            </w:pPr>
          </w:p>
        </w:tc>
        <w:tc>
          <w:tcPr>
            <w:tcW w:w="9639" w:type="dxa"/>
            <w:shd w:val="clear" w:color="auto" w:fill="auto"/>
          </w:tcPr>
          <w:p w:rsidR="00585BE6" w:rsidRPr="000C2C50" w:rsidRDefault="00585BE6" w:rsidP="00CF4CC0">
            <w:pPr>
              <w:jc w:val="both"/>
              <w:rPr>
                <w:b/>
                <w:sz w:val="28"/>
                <w:szCs w:val="28"/>
              </w:rPr>
            </w:pPr>
            <w:r w:rsidRPr="000C2C50">
              <w:rPr>
                <w:b/>
                <w:sz w:val="28"/>
                <w:szCs w:val="28"/>
              </w:rPr>
              <w:t>Про надання дозволу КП «Харківводоканал» на укладання договору фінансового лізингу з метою придбання спеціалізованої техніки.</w:t>
            </w:r>
          </w:p>
          <w:p w:rsidR="00585BE6" w:rsidRPr="008D1C48" w:rsidRDefault="00585BE6" w:rsidP="002A43C2">
            <w:pPr>
              <w:jc w:val="both"/>
              <w:rPr>
                <w:b/>
                <w:iCs/>
                <w:sz w:val="14"/>
                <w:szCs w:val="14"/>
                <w:lang w:val="uk-UA"/>
              </w:rPr>
            </w:pPr>
          </w:p>
        </w:tc>
      </w:tr>
      <w:tr w:rsidR="00585BE6" w:rsidRPr="00915B25" w:rsidTr="00AA133D">
        <w:tc>
          <w:tcPr>
            <w:tcW w:w="851" w:type="dxa"/>
          </w:tcPr>
          <w:p w:rsidR="00585BE6" w:rsidRPr="00C413C4" w:rsidRDefault="00585BE6" w:rsidP="000E55F9">
            <w:pPr>
              <w:numPr>
                <w:ilvl w:val="0"/>
                <w:numId w:val="7"/>
              </w:numPr>
              <w:jc w:val="center"/>
              <w:rPr>
                <w:b/>
                <w:sz w:val="28"/>
                <w:szCs w:val="28"/>
                <w:lang w:val="uk-UA"/>
              </w:rPr>
            </w:pPr>
          </w:p>
        </w:tc>
        <w:tc>
          <w:tcPr>
            <w:tcW w:w="9639" w:type="dxa"/>
            <w:shd w:val="clear" w:color="auto" w:fill="auto"/>
          </w:tcPr>
          <w:p w:rsidR="00585BE6" w:rsidRPr="000C2C50" w:rsidRDefault="00585BE6" w:rsidP="00CF4CC0">
            <w:pPr>
              <w:jc w:val="both"/>
              <w:rPr>
                <w:b/>
                <w:sz w:val="28"/>
                <w:szCs w:val="28"/>
                <w:lang w:val="uk-UA"/>
              </w:rPr>
            </w:pPr>
            <w:r w:rsidRPr="000C2C50">
              <w:rPr>
                <w:b/>
                <w:sz w:val="28"/>
                <w:szCs w:val="28"/>
                <w:lang w:val="uk-UA"/>
              </w:rPr>
              <w:t>Про надання дозволу КП «Харківські теплові мережі» на укладання договору фінансового лізингу з метою придбання спеціалізованої техніки.</w:t>
            </w:r>
          </w:p>
          <w:p w:rsidR="00585BE6" w:rsidRPr="008D1C48" w:rsidRDefault="00585BE6" w:rsidP="002A43C2">
            <w:pPr>
              <w:jc w:val="both"/>
              <w:rPr>
                <w:b/>
                <w:iCs/>
                <w:sz w:val="14"/>
                <w:szCs w:val="14"/>
                <w:lang w:val="uk-UA"/>
              </w:rPr>
            </w:pPr>
          </w:p>
        </w:tc>
      </w:tr>
      <w:tr w:rsidR="00585BE6" w:rsidRPr="00915B25" w:rsidTr="00AA133D">
        <w:tc>
          <w:tcPr>
            <w:tcW w:w="851" w:type="dxa"/>
          </w:tcPr>
          <w:p w:rsidR="00585BE6" w:rsidRPr="00C413C4" w:rsidRDefault="00585BE6" w:rsidP="000E55F9">
            <w:pPr>
              <w:numPr>
                <w:ilvl w:val="0"/>
                <w:numId w:val="7"/>
              </w:numPr>
              <w:jc w:val="center"/>
              <w:rPr>
                <w:b/>
                <w:sz w:val="28"/>
                <w:szCs w:val="28"/>
                <w:lang w:val="uk-UA"/>
              </w:rPr>
            </w:pPr>
          </w:p>
        </w:tc>
        <w:tc>
          <w:tcPr>
            <w:tcW w:w="9639" w:type="dxa"/>
            <w:shd w:val="clear" w:color="auto" w:fill="auto"/>
          </w:tcPr>
          <w:p w:rsidR="00585BE6" w:rsidRPr="00152480" w:rsidRDefault="00585BE6" w:rsidP="00A041FA">
            <w:pPr>
              <w:jc w:val="both"/>
              <w:rPr>
                <w:b/>
                <w:sz w:val="28"/>
                <w:szCs w:val="28"/>
                <w:lang w:val="uk-UA"/>
              </w:rPr>
            </w:pPr>
            <w:r w:rsidRPr="00152480">
              <w:rPr>
                <w:b/>
                <w:sz w:val="28"/>
                <w:szCs w:val="28"/>
                <w:lang w:val="uk-UA"/>
              </w:rPr>
              <w:t xml:space="preserve">Про внесення змін до рішення 1 сесії Харківської міської ради </w:t>
            </w:r>
            <w:r w:rsidRPr="00152480">
              <w:rPr>
                <w:b/>
                <w:sz w:val="28"/>
                <w:szCs w:val="28"/>
                <w:lang w:val="uk-UA"/>
              </w:rPr>
              <w:br/>
              <w:t>8 скликання від 09.12.2020 №</w:t>
            </w:r>
            <w:r w:rsidRPr="00152480">
              <w:rPr>
                <w:b/>
                <w:sz w:val="28"/>
                <w:szCs w:val="28"/>
              </w:rPr>
              <w:t> </w:t>
            </w:r>
            <w:r w:rsidRPr="00152480">
              <w:rPr>
                <w:b/>
                <w:sz w:val="28"/>
                <w:szCs w:val="28"/>
                <w:lang w:val="uk-UA"/>
              </w:rPr>
              <w:t>8/20 «Про закріплення комунальних унітарних підприємств».</w:t>
            </w:r>
          </w:p>
          <w:p w:rsidR="00585BE6" w:rsidRPr="005266A3" w:rsidRDefault="00585BE6" w:rsidP="002A43C2">
            <w:pPr>
              <w:jc w:val="both"/>
              <w:rPr>
                <w:b/>
                <w:sz w:val="14"/>
                <w:szCs w:val="14"/>
                <w:lang w:val="uk-UA"/>
              </w:rPr>
            </w:pPr>
          </w:p>
        </w:tc>
      </w:tr>
      <w:tr w:rsidR="00585BE6" w:rsidRPr="00C413C4" w:rsidTr="00AA133D">
        <w:tc>
          <w:tcPr>
            <w:tcW w:w="851" w:type="dxa"/>
          </w:tcPr>
          <w:p w:rsidR="00585BE6" w:rsidRPr="00C413C4" w:rsidRDefault="00585BE6" w:rsidP="000E55F9">
            <w:pPr>
              <w:numPr>
                <w:ilvl w:val="0"/>
                <w:numId w:val="7"/>
              </w:numPr>
              <w:jc w:val="center"/>
              <w:rPr>
                <w:b/>
                <w:sz w:val="28"/>
                <w:szCs w:val="28"/>
                <w:lang w:val="uk-UA"/>
              </w:rPr>
            </w:pPr>
          </w:p>
        </w:tc>
        <w:tc>
          <w:tcPr>
            <w:tcW w:w="9639" w:type="dxa"/>
            <w:shd w:val="clear" w:color="auto" w:fill="auto"/>
          </w:tcPr>
          <w:p w:rsidR="00585BE6" w:rsidRPr="00152480" w:rsidRDefault="00585BE6" w:rsidP="00A041FA">
            <w:pPr>
              <w:pStyle w:val="af"/>
              <w:ind w:left="0"/>
              <w:jc w:val="both"/>
              <w:rPr>
                <w:lang w:val="uk-UA" w:eastAsia="ar-SA"/>
              </w:rPr>
            </w:pPr>
            <w:r w:rsidRPr="00152480">
              <w:rPr>
                <w:rFonts w:eastAsia="Calibri"/>
                <w:b/>
                <w:sz w:val="28"/>
                <w:szCs w:val="28"/>
                <w:lang w:val="uk-UA" w:eastAsia="en-US"/>
              </w:rPr>
              <w:t xml:space="preserve">Про внесення змін до </w:t>
            </w:r>
            <w:r>
              <w:rPr>
                <w:b/>
                <w:sz w:val="28"/>
                <w:szCs w:val="28"/>
                <w:lang w:val="uk-UA" w:eastAsia="ar-SA"/>
              </w:rPr>
              <w:t>Програми</w:t>
            </w:r>
            <w:r w:rsidRPr="00152480">
              <w:rPr>
                <w:b/>
                <w:sz w:val="28"/>
                <w:szCs w:val="28"/>
                <w:lang w:val="uk-UA" w:eastAsia="ar-SA"/>
              </w:rPr>
              <w:t xml:space="preserve"> розвитку співробітництва міста Харкова з міжнародними агенціями та фінансовими установами на </w:t>
            </w:r>
            <w:r>
              <w:rPr>
                <w:b/>
                <w:sz w:val="28"/>
                <w:szCs w:val="28"/>
                <w:lang w:val="uk-UA" w:eastAsia="ar-SA"/>
              </w:rPr>
              <w:t xml:space="preserve">                               </w:t>
            </w:r>
            <w:r w:rsidRPr="00152480">
              <w:rPr>
                <w:b/>
                <w:sz w:val="28"/>
                <w:szCs w:val="28"/>
                <w:lang w:val="uk-UA" w:eastAsia="ar-SA"/>
              </w:rPr>
              <w:t>2019-2021 роки</w:t>
            </w:r>
            <w:r w:rsidRPr="00152480">
              <w:rPr>
                <w:lang w:val="uk-UA" w:eastAsia="ar-SA"/>
              </w:rPr>
              <w:t>.</w:t>
            </w:r>
          </w:p>
          <w:p w:rsidR="00585BE6" w:rsidRPr="008D1C48" w:rsidRDefault="00585BE6" w:rsidP="002A43C2">
            <w:pPr>
              <w:jc w:val="both"/>
              <w:rPr>
                <w:b/>
                <w:sz w:val="14"/>
                <w:szCs w:val="14"/>
              </w:rPr>
            </w:pPr>
          </w:p>
        </w:tc>
      </w:tr>
      <w:tr w:rsidR="00585BE6" w:rsidRPr="00C413C4" w:rsidTr="00AA133D">
        <w:tc>
          <w:tcPr>
            <w:tcW w:w="851" w:type="dxa"/>
          </w:tcPr>
          <w:p w:rsidR="00585BE6" w:rsidRPr="00C413C4" w:rsidRDefault="00585BE6" w:rsidP="000E55F9">
            <w:pPr>
              <w:numPr>
                <w:ilvl w:val="0"/>
                <w:numId w:val="7"/>
              </w:numPr>
              <w:jc w:val="center"/>
              <w:rPr>
                <w:b/>
                <w:sz w:val="28"/>
                <w:szCs w:val="28"/>
                <w:lang w:val="uk-UA"/>
              </w:rPr>
            </w:pPr>
          </w:p>
        </w:tc>
        <w:tc>
          <w:tcPr>
            <w:tcW w:w="9639" w:type="dxa"/>
            <w:shd w:val="clear" w:color="auto" w:fill="auto"/>
          </w:tcPr>
          <w:p w:rsidR="00585BE6" w:rsidRPr="00152480" w:rsidRDefault="00585BE6" w:rsidP="00A041FA">
            <w:pPr>
              <w:tabs>
                <w:tab w:val="left" w:pos="709"/>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lang w:val="uk-UA"/>
              </w:rPr>
            </w:pPr>
            <w:r w:rsidRPr="00152480">
              <w:rPr>
                <w:b/>
                <w:sz w:val="28"/>
                <w:szCs w:val="28"/>
              </w:rPr>
              <w:t xml:space="preserve">Про внесення змін до </w:t>
            </w:r>
            <w:r w:rsidRPr="00152480">
              <w:rPr>
                <w:b/>
                <w:sz w:val="28"/>
                <w:szCs w:val="28"/>
                <w:lang w:val="uk-UA"/>
              </w:rPr>
              <w:t>П</w:t>
            </w:r>
            <w:r w:rsidRPr="00152480">
              <w:rPr>
                <w:b/>
                <w:sz w:val="28"/>
                <w:szCs w:val="28"/>
              </w:rPr>
              <w:t>рограми висвітлення діяльності Харківської міської ради</w:t>
            </w:r>
            <w:r>
              <w:rPr>
                <w:b/>
                <w:sz w:val="28"/>
                <w:szCs w:val="28"/>
                <w:lang w:val="uk-UA"/>
              </w:rPr>
              <w:t xml:space="preserve"> </w:t>
            </w:r>
            <w:r w:rsidRPr="00152480">
              <w:rPr>
                <w:b/>
                <w:sz w:val="28"/>
                <w:szCs w:val="28"/>
              </w:rPr>
              <w:t>та її виконавчих органів на 2019-2025 роки</w:t>
            </w:r>
            <w:r w:rsidRPr="00152480">
              <w:rPr>
                <w:b/>
                <w:sz w:val="28"/>
                <w:szCs w:val="28"/>
                <w:lang w:val="uk-UA"/>
              </w:rPr>
              <w:t>.</w:t>
            </w:r>
          </w:p>
          <w:p w:rsidR="00585BE6" w:rsidRPr="00D61F22" w:rsidRDefault="00585BE6" w:rsidP="002A43C2">
            <w:pPr>
              <w:jc w:val="both"/>
              <w:rPr>
                <w:b/>
                <w:sz w:val="16"/>
                <w:szCs w:val="16"/>
              </w:rPr>
            </w:pPr>
          </w:p>
        </w:tc>
      </w:tr>
      <w:tr w:rsidR="00585BE6" w:rsidRPr="00C413C4" w:rsidTr="00AA133D">
        <w:tc>
          <w:tcPr>
            <w:tcW w:w="851" w:type="dxa"/>
          </w:tcPr>
          <w:p w:rsidR="00585BE6" w:rsidRPr="00C413C4" w:rsidRDefault="00585BE6" w:rsidP="000E55F9">
            <w:pPr>
              <w:numPr>
                <w:ilvl w:val="0"/>
                <w:numId w:val="7"/>
              </w:numPr>
              <w:jc w:val="center"/>
              <w:rPr>
                <w:b/>
                <w:sz w:val="28"/>
                <w:szCs w:val="28"/>
                <w:lang w:val="uk-UA"/>
              </w:rPr>
            </w:pPr>
          </w:p>
        </w:tc>
        <w:tc>
          <w:tcPr>
            <w:tcW w:w="9639" w:type="dxa"/>
            <w:shd w:val="clear" w:color="auto" w:fill="auto"/>
          </w:tcPr>
          <w:p w:rsidR="00585BE6" w:rsidRDefault="00585BE6" w:rsidP="00A041FA">
            <w:pPr>
              <w:tabs>
                <w:tab w:val="left" w:pos="709"/>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lang w:val="uk-UA"/>
              </w:rPr>
            </w:pPr>
            <w:r>
              <w:rPr>
                <w:b/>
                <w:sz w:val="28"/>
                <w:szCs w:val="28"/>
                <w:lang w:val="uk-UA"/>
              </w:rPr>
              <w:t xml:space="preserve">Про внесення змін до Комплексної програми розвитку цивільного захисту та підвищення рівня публічної безпеки у місті Харкові на                   </w:t>
            </w:r>
            <w:r w:rsidRPr="00152480">
              <w:rPr>
                <w:b/>
                <w:sz w:val="28"/>
                <w:szCs w:val="28"/>
              </w:rPr>
              <w:t>201</w:t>
            </w:r>
            <w:r>
              <w:rPr>
                <w:b/>
                <w:sz w:val="28"/>
                <w:szCs w:val="28"/>
                <w:lang w:val="uk-UA"/>
              </w:rPr>
              <w:t>8</w:t>
            </w:r>
            <w:r w:rsidRPr="00152480">
              <w:rPr>
                <w:b/>
                <w:sz w:val="28"/>
                <w:szCs w:val="28"/>
              </w:rPr>
              <w:t>-202</w:t>
            </w:r>
            <w:r>
              <w:rPr>
                <w:b/>
                <w:sz w:val="28"/>
                <w:szCs w:val="28"/>
                <w:lang w:val="uk-UA"/>
              </w:rPr>
              <w:t>2</w:t>
            </w:r>
            <w:r w:rsidRPr="00152480">
              <w:rPr>
                <w:b/>
                <w:sz w:val="28"/>
                <w:szCs w:val="28"/>
              </w:rPr>
              <w:t xml:space="preserve"> роки</w:t>
            </w:r>
            <w:r>
              <w:rPr>
                <w:b/>
                <w:sz w:val="28"/>
                <w:szCs w:val="28"/>
                <w:lang w:val="uk-UA"/>
              </w:rPr>
              <w:t>.</w:t>
            </w:r>
          </w:p>
          <w:p w:rsidR="00585BE6" w:rsidRPr="006567C1" w:rsidRDefault="00585BE6" w:rsidP="002A43C2">
            <w:pPr>
              <w:tabs>
                <w:tab w:val="left" w:pos="709"/>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0"/>
              <w:jc w:val="both"/>
              <w:rPr>
                <w:b/>
                <w:sz w:val="16"/>
                <w:szCs w:val="16"/>
              </w:rPr>
            </w:pPr>
          </w:p>
        </w:tc>
      </w:tr>
      <w:tr w:rsidR="00585BE6" w:rsidRPr="002A43C2" w:rsidTr="00AA133D">
        <w:tc>
          <w:tcPr>
            <w:tcW w:w="851" w:type="dxa"/>
          </w:tcPr>
          <w:p w:rsidR="00585BE6" w:rsidRPr="00C413C4" w:rsidRDefault="00585BE6" w:rsidP="000E55F9">
            <w:pPr>
              <w:numPr>
                <w:ilvl w:val="0"/>
                <w:numId w:val="7"/>
              </w:numPr>
              <w:jc w:val="center"/>
              <w:rPr>
                <w:b/>
                <w:sz w:val="28"/>
                <w:szCs w:val="28"/>
                <w:lang w:val="uk-UA"/>
              </w:rPr>
            </w:pPr>
          </w:p>
        </w:tc>
        <w:tc>
          <w:tcPr>
            <w:tcW w:w="9639" w:type="dxa"/>
            <w:shd w:val="clear" w:color="auto" w:fill="auto"/>
          </w:tcPr>
          <w:p w:rsidR="00585BE6" w:rsidRDefault="00585BE6" w:rsidP="00A041FA">
            <w:pPr>
              <w:tabs>
                <w:tab w:val="left" w:pos="709"/>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lang w:val="uk-UA"/>
              </w:rPr>
            </w:pPr>
            <w:r>
              <w:rPr>
                <w:b/>
                <w:sz w:val="28"/>
                <w:szCs w:val="28"/>
                <w:lang w:val="uk-UA"/>
              </w:rPr>
              <w:t>Про розроблення документації із землеустрою.</w:t>
            </w:r>
          </w:p>
          <w:p w:rsidR="00585BE6" w:rsidRPr="006567C1" w:rsidRDefault="00585BE6" w:rsidP="002A43C2">
            <w:pPr>
              <w:jc w:val="both"/>
              <w:rPr>
                <w:b/>
                <w:sz w:val="16"/>
                <w:szCs w:val="16"/>
                <w:lang w:val="uk-UA"/>
              </w:rPr>
            </w:pPr>
          </w:p>
        </w:tc>
      </w:tr>
      <w:tr w:rsidR="00585BE6" w:rsidRPr="002A43C2" w:rsidTr="00AA133D">
        <w:tc>
          <w:tcPr>
            <w:tcW w:w="851" w:type="dxa"/>
          </w:tcPr>
          <w:p w:rsidR="00585BE6" w:rsidRPr="00C413C4" w:rsidRDefault="00585BE6" w:rsidP="000E55F9">
            <w:pPr>
              <w:numPr>
                <w:ilvl w:val="0"/>
                <w:numId w:val="7"/>
              </w:numPr>
              <w:jc w:val="center"/>
              <w:rPr>
                <w:b/>
                <w:sz w:val="28"/>
                <w:szCs w:val="28"/>
                <w:lang w:val="uk-UA"/>
              </w:rPr>
            </w:pPr>
          </w:p>
        </w:tc>
        <w:tc>
          <w:tcPr>
            <w:tcW w:w="9639" w:type="dxa"/>
            <w:shd w:val="clear" w:color="auto" w:fill="auto"/>
          </w:tcPr>
          <w:p w:rsidR="00585BE6" w:rsidRDefault="00585BE6" w:rsidP="00A041FA">
            <w:pPr>
              <w:tabs>
                <w:tab w:val="left" w:pos="709"/>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lang w:val="uk-UA"/>
              </w:rPr>
            </w:pPr>
            <w:r>
              <w:rPr>
                <w:b/>
                <w:sz w:val="28"/>
                <w:szCs w:val="28"/>
                <w:lang w:val="uk-UA"/>
              </w:rPr>
              <w:t>Про затвердження документації із землеустрою та надання земельних ділянок у користування фізичним та юридичним особам.</w:t>
            </w:r>
          </w:p>
          <w:p w:rsidR="00585BE6" w:rsidRPr="007C54A3" w:rsidRDefault="00585BE6" w:rsidP="002A43C2">
            <w:pPr>
              <w:jc w:val="both"/>
              <w:rPr>
                <w:b/>
                <w:sz w:val="16"/>
                <w:szCs w:val="16"/>
                <w:lang w:val="uk-UA"/>
              </w:rPr>
            </w:pPr>
          </w:p>
        </w:tc>
      </w:tr>
      <w:tr w:rsidR="00CB18C2" w:rsidRPr="00C413C4" w:rsidTr="00AA133D">
        <w:tc>
          <w:tcPr>
            <w:tcW w:w="851" w:type="dxa"/>
          </w:tcPr>
          <w:p w:rsidR="00CB18C2" w:rsidRPr="00C413C4" w:rsidRDefault="00CB18C2" w:rsidP="000E55F9">
            <w:pPr>
              <w:numPr>
                <w:ilvl w:val="0"/>
                <w:numId w:val="7"/>
              </w:numPr>
              <w:jc w:val="center"/>
              <w:rPr>
                <w:b/>
                <w:sz w:val="28"/>
                <w:szCs w:val="28"/>
                <w:lang w:val="uk-UA"/>
              </w:rPr>
            </w:pPr>
          </w:p>
        </w:tc>
        <w:tc>
          <w:tcPr>
            <w:tcW w:w="9639" w:type="dxa"/>
            <w:shd w:val="clear" w:color="auto" w:fill="auto"/>
          </w:tcPr>
          <w:p w:rsidR="00CB18C2" w:rsidRPr="00CB18C2" w:rsidRDefault="00CB18C2" w:rsidP="00CB18C2">
            <w:pPr>
              <w:jc w:val="both"/>
              <w:rPr>
                <w:b/>
                <w:sz w:val="28"/>
                <w:szCs w:val="28"/>
              </w:rPr>
            </w:pPr>
            <w:r w:rsidRPr="00CB18C2">
              <w:rPr>
                <w:b/>
                <w:bCs/>
                <w:sz w:val="28"/>
                <w:szCs w:val="28"/>
              </w:rPr>
              <w:t>Про затвердження договору на право розміщення елементів благоустрою в місті Харкові.</w:t>
            </w:r>
          </w:p>
          <w:p w:rsidR="00CB18C2" w:rsidRPr="00CB18C2" w:rsidRDefault="00CB18C2" w:rsidP="002A43C2">
            <w:pPr>
              <w:tabs>
                <w:tab w:val="left" w:pos="709"/>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szCs w:val="18"/>
                <w:lang w:val="uk-UA"/>
              </w:rPr>
            </w:pPr>
          </w:p>
        </w:tc>
      </w:tr>
      <w:tr w:rsidR="00585BE6" w:rsidRPr="00C413C4" w:rsidTr="00AA133D">
        <w:tc>
          <w:tcPr>
            <w:tcW w:w="851" w:type="dxa"/>
          </w:tcPr>
          <w:p w:rsidR="00585BE6" w:rsidRPr="00C413C4" w:rsidRDefault="00585BE6" w:rsidP="000E55F9">
            <w:pPr>
              <w:numPr>
                <w:ilvl w:val="0"/>
                <w:numId w:val="7"/>
              </w:numPr>
              <w:jc w:val="center"/>
              <w:rPr>
                <w:b/>
                <w:sz w:val="28"/>
                <w:szCs w:val="28"/>
                <w:lang w:val="uk-UA"/>
              </w:rPr>
            </w:pPr>
          </w:p>
        </w:tc>
        <w:tc>
          <w:tcPr>
            <w:tcW w:w="9639" w:type="dxa"/>
            <w:shd w:val="clear" w:color="auto" w:fill="auto"/>
          </w:tcPr>
          <w:p w:rsidR="00585BE6" w:rsidRPr="00C413C4" w:rsidRDefault="00585BE6" w:rsidP="00AE544B">
            <w:pPr>
              <w:tabs>
                <w:tab w:val="left" w:pos="709"/>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lang w:val="uk-UA"/>
              </w:rPr>
            </w:pPr>
            <w:r w:rsidRPr="00C413C4">
              <w:rPr>
                <w:b/>
                <w:sz w:val="28"/>
                <w:szCs w:val="28"/>
                <w:lang w:val="uk-UA"/>
              </w:rPr>
              <w:t>Різне</w:t>
            </w:r>
            <w:r>
              <w:rPr>
                <w:b/>
                <w:sz w:val="28"/>
                <w:szCs w:val="28"/>
                <w:lang w:val="uk-UA"/>
              </w:rPr>
              <w:t>.</w:t>
            </w:r>
          </w:p>
        </w:tc>
      </w:tr>
    </w:tbl>
    <w:p w:rsidR="004A1786" w:rsidRPr="00C413C4" w:rsidRDefault="004A1786" w:rsidP="002A0E9F">
      <w:pPr>
        <w:rPr>
          <w:sz w:val="4"/>
          <w:szCs w:val="4"/>
          <w:lang w:val="uk-UA"/>
        </w:rPr>
      </w:pPr>
    </w:p>
    <w:sectPr w:rsidR="004A1786" w:rsidRPr="00C413C4" w:rsidSect="0083284D">
      <w:headerReference w:type="default" r:id="rId9"/>
      <w:pgSz w:w="11906" w:h="16838"/>
      <w:pgMar w:top="567" w:right="680" w:bottom="567" w:left="85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620" w:rsidRDefault="00AF6620" w:rsidP="00576CAA">
      <w:r>
        <w:separator/>
      </w:r>
    </w:p>
  </w:endnote>
  <w:endnote w:type="continuationSeparator" w:id="0">
    <w:p w:rsidR="00AF6620" w:rsidRDefault="00AF6620" w:rsidP="00576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620" w:rsidRDefault="00AF6620" w:rsidP="00576CAA">
      <w:r>
        <w:separator/>
      </w:r>
    </w:p>
  </w:footnote>
  <w:footnote w:type="continuationSeparator" w:id="0">
    <w:p w:rsidR="00AF6620" w:rsidRDefault="00AF6620" w:rsidP="00576C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CAA" w:rsidRDefault="00576CAA">
    <w:pPr>
      <w:pStyle w:val="af0"/>
      <w:jc w:val="center"/>
    </w:pPr>
    <w:r>
      <w:fldChar w:fldCharType="begin"/>
    </w:r>
    <w:r>
      <w:instrText>PAGE   \* MERGEFORMAT</w:instrText>
    </w:r>
    <w:r>
      <w:fldChar w:fldCharType="separate"/>
    </w:r>
    <w:r w:rsidR="00915B25">
      <w:rPr>
        <w:noProof/>
      </w:rPr>
      <w:t>3</w:t>
    </w:r>
    <w:r>
      <w:fldChar w:fldCharType="end"/>
    </w:r>
  </w:p>
  <w:p w:rsidR="00576CAA" w:rsidRDefault="00576CAA">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612B50"/>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1E625287"/>
    <w:multiLevelType w:val="hybridMultilevel"/>
    <w:tmpl w:val="BE345976"/>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nsid w:val="1EFA2276"/>
    <w:multiLevelType w:val="hybridMultilevel"/>
    <w:tmpl w:val="6EF4E9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58222D2"/>
    <w:multiLevelType w:val="hybridMultilevel"/>
    <w:tmpl w:val="2B6C2E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73260C4"/>
    <w:multiLevelType w:val="multilevel"/>
    <w:tmpl w:val="6EF4E9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4558134B"/>
    <w:multiLevelType w:val="hybridMultilevel"/>
    <w:tmpl w:val="B462C2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2C46324"/>
    <w:multiLevelType w:val="hybridMultilevel"/>
    <w:tmpl w:val="66DC8ED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3180599"/>
    <w:multiLevelType w:val="hybridMultilevel"/>
    <w:tmpl w:val="DAB4A788"/>
    <w:lvl w:ilvl="0" w:tplc="2A5695FA">
      <w:start w:val="1"/>
      <w:numFmt w:val="decimal"/>
      <w:lvlText w:val="%1."/>
      <w:lvlJc w:val="left"/>
      <w:pPr>
        <w:tabs>
          <w:tab w:val="num" w:pos="720"/>
        </w:tabs>
        <w:ind w:left="720" w:hanging="360"/>
      </w:pPr>
    </w:lvl>
    <w:lvl w:ilvl="1" w:tplc="3C4C7B94" w:tentative="1">
      <w:start w:val="1"/>
      <w:numFmt w:val="lowerLetter"/>
      <w:lvlText w:val="%2."/>
      <w:lvlJc w:val="left"/>
      <w:pPr>
        <w:tabs>
          <w:tab w:val="num" w:pos="1440"/>
        </w:tabs>
        <w:ind w:left="1440" w:hanging="360"/>
      </w:pPr>
    </w:lvl>
    <w:lvl w:ilvl="2" w:tplc="438251CC" w:tentative="1">
      <w:start w:val="1"/>
      <w:numFmt w:val="lowerRoman"/>
      <w:lvlText w:val="%3."/>
      <w:lvlJc w:val="right"/>
      <w:pPr>
        <w:tabs>
          <w:tab w:val="num" w:pos="2160"/>
        </w:tabs>
        <w:ind w:left="2160" w:hanging="180"/>
      </w:pPr>
    </w:lvl>
    <w:lvl w:ilvl="3" w:tplc="84DC6040" w:tentative="1">
      <w:start w:val="1"/>
      <w:numFmt w:val="decimal"/>
      <w:lvlText w:val="%4."/>
      <w:lvlJc w:val="left"/>
      <w:pPr>
        <w:tabs>
          <w:tab w:val="num" w:pos="2880"/>
        </w:tabs>
        <w:ind w:left="2880" w:hanging="360"/>
      </w:pPr>
    </w:lvl>
    <w:lvl w:ilvl="4" w:tplc="D8C0C6FE" w:tentative="1">
      <w:start w:val="1"/>
      <w:numFmt w:val="lowerLetter"/>
      <w:lvlText w:val="%5."/>
      <w:lvlJc w:val="left"/>
      <w:pPr>
        <w:tabs>
          <w:tab w:val="num" w:pos="3600"/>
        </w:tabs>
        <w:ind w:left="3600" w:hanging="360"/>
      </w:pPr>
    </w:lvl>
    <w:lvl w:ilvl="5" w:tplc="A4A6E76A" w:tentative="1">
      <w:start w:val="1"/>
      <w:numFmt w:val="lowerRoman"/>
      <w:lvlText w:val="%6."/>
      <w:lvlJc w:val="right"/>
      <w:pPr>
        <w:tabs>
          <w:tab w:val="num" w:pos="4320"/>
        </w:tabs>
        <w:ind w:left="4320" w:hanging="180"/>
      </w:pPr>
    </w:lvl>
    <w:lvl w:ilvl="6" w:tplc="6090FEBE" w:tentative="1">
      <w:start w:val="1"/>
      <w:numFmt w:val="decimal"/>
      <w:lvlText w:val="%7."/>
      <w:lvlJc w:val="left"/>
      <w:pPr>
        <w:tabs>
          <w:tab w:val="num" w:pos="5040"/>
        </w:tabs>
        <w:ind w:left="5040" w:hanging="360"/>
      </w:pPr>
    </w:lvl>
    <w:lvl w:ilvl="7" w:tplc="810ABE9C" w:tentative="1">
      <w:start w:val="1"/>
      <w:numFmt w:val="lowerLetter"/>
      <w:lvlText w:val="%8."/>
      <w:lvlJc w:val="left"/>
      <w:pPr>
        <w:tabs>
          <w:tab w:val="num" w:pos="5760"/>
        </w:tabs>
        <w:ind w:left="5760" w:hanging="360"/>
      </w:pPr>
    </w:lvl>
    <w:lvl w:ilvl="8" w:tplc="E1E846AE" w:tentative="1">
      <w:start w:val="1"/>
      <w:numFmt w:val="lowerRoman"/>
      <w:lvlText w:val="%9."/>
      <w:lvlJc w:val="right"/>
      <w:pPr>
        <w:tabs>
          <w:tab w:val="num" w:pos="6480"/>
        </w:tabs>
        <w:ind w:left="6480" w:hanging="180"/>
      </w:pPr>
    </w:lvl>
  </w:abstractNum>
  <w:abstractNum w:abstractNumId="8">
    <w:nsid w:val="724E76C1"/>
    <w:multiLevelType w:val="multilevel"/>
    <w:tmpl w:val="6EF4E9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73956D72"/>
    <w:multiLevelType w:val="hybridMultilevel"/>
    <w:tmpl w:val="97AE7E96"/>
    <w:lvl w:ilvl="0" w:tplc="04190011">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62F487C"/>
    <w:multiLevelType w:val="hybridMultilevel"/>
    <w:tmpl w:val="0C1A81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7"/>
  </w:num>
  <w:num w:numId="3">
    <w:abstractNumId w:val="5"/>
  </w:num>
  <w:num w:numId="4">
    <w:abstractNumId w:val="10"/>
  </w:num>
  <w:num w:numId="5">
    <w:abstractNumId w:val="6"/>
  </w:num>
  <w:num w:numId="6">
    <w:abstractNumId w:val="3"/>
  </w:num>
  <w:num w:numId="7">
    <w:abstractNumId w:val="2"/>
  </w:num>
  <w:num w:numId="8">
    <w:abstractNumId w:val="4"/>
  </w:num>
  <w:num w:numId="9">
    <w:abstractNumId w:val="8"/>
  </w:num>
  <w:num w:numId="10">
    <w:abstractNumId w:val="1"/>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B8E"/>
    <w:rsid w:val="000004E7"/>
    <w:rsid w:val="00003432"/>
    <w:rsid w:val="000140A0"/>
    <w:rsid w:val="00021DA1"/>
    <w:rsid w:val="000221AB"/>
    <w:rsid w:val="0002431D"/>
    <w:rsid w:val="00024464"/>
    <w:rsid w:val="00024573"/>
    <w:rsid w:val="000252BA"/>
    <w:rsid w:val="00031D73"/>
    <w:rsid w:val="00037A81"/>
    <w:rsid w:val="000408C6"/>
    <w:rsid w:val="00043D09"/>
    <w:rsid w:val="00046E5A"/>
    <w:rsid w:val="000500E4"/>
    <w:rsid w:val="00052768"/>
    <w:rsid w:val="00053DF6"/>
    <w:rsid w:val="000573D0"/>
    <w:rsid w:val="00057439"/>
    <w:rsid w:val="0007023E"/>
    <w:rsid w:val="00075341"/>
    <w:rsid w:val="00080E79"/>
    <w:rsid w:val="000841B7"/>
    <w:rsid w:val="000841DF"/>
    <w:rsid w:val="000923B7"/>
    <w:rsid w:val="00092461"/>
    <w:rsid w:val="000A1B80"/>
    <w:rsid w:val="000A2FE5"/>
    <w:rsid w:val="000A3BD1"/>
    <w:rsid w:val="000A61B3"/>
    <w:rsid w:val="000A7162"/>
    <w:rsid w:val="000B2DD4"/>
    <w:rsid w:val="000B6786"/>
    <w:rsid w:val="000B75BF"/>
    <w:rsid w:val="000C2C50"/>
    <w:rsid w:val="000D2EED"/>
    <w:rsid w:val="000D3423"/>
    <w:rsid w:val="000D3CBE"/>
    <w:rsid w:val="000E55F9"/>
    <w:rsid w:val="000E77C8"/>
    <w:rsid w:val="000F174B"/>
    <w:rsid w:val="00100F35"/>
    <w:rsid w:val="001010C9"/>
    <w:rsid w:val="00104653"/>
    <w:rsid w:val="0011122A"/>
    <w:rsid w:val="0011365B"/>
    <w:rsid w:val="0011623C"/>
    <w:rsid w:val="00120E74"/>
    <w:rsid w:val="0012198C"/>
    <w:rsid w:val="00122A37"/>
    <w:rsid w:val="0013016D"/>
    <w:rsid w:val="001305A8"/>
    <w:rsid w:val="00131055"/>
    <w:rsid w:val="00132972"/>
    <w:rsid w:val="00146F1B"/>
    <w:rsid w:val="0014781C"/>
    <w:rsid w:val="00150685"/>
    <w:rsid w:val="0015094E"/>
    <w:rsid w:val="00151FE3"/>
    <w:rsid w:val="00154978"/>
    <w:rsid w:val="00161473"/>
    <w:rsid w:val="00167C07"/>
    <w:rsid w:val="001717C6"/>
    <w:rsid w:val="00174E36"/>
    <w:rsid w:val="00174FBD"/>
    <w:rsid w:val="0017670B"/>
    <w:rsid w:val="00176DF4"/>
    <w:rsid w:val="00177EBE"/>
    <w:rsid w:val="0018672B"/>
    <w:rsid w:val="00186AE1"/>
    <w:rsid w:val="00190C82"/>
    <w:rsid w:val="001A3904"/>
    <w:rsid w:val="001A539E"/>
    <w:rsid w:val="001B0E2B"/>
    <w:rsid w:val="001B201F"/>
    <w:rsid w:val="001B7ADA"/>
    <w:rsid w:val="001C0402"/>
    <w:rsid w:val="001C0AEB"/>
    <w:rsid w:val="001C4492"/>
    <w:rsid w:val="001C5FB2"/>
    <w:rsid w:val="001C6751"/>
    <w:rsid w:val="001C712C"/>
    <w:rsid w:val="001D0319"/>
    <w:rsid w:val="001D29A8"/>
    <w:rsid w:val="001D31B6"/>
    <w:rsid w:val="001D478C"/>
    <w:rsid w:val="001E3FA0"/>
    <w:rsid w:val="001E73F1"/>
    <w:rsid w:val="001F0D34"/>
    <w:rsid w:val="001F1F20"/>
    <w:rsid w:val="001F2F6B"/>
    <w:rsid w:val="00201934"/>
    <w:rsid w:val="00204C1A"/>
    <w:rsid w:val="002065CF"/>
    <w:rsid w:val="002073BB"/>
    <w:rsid w:val="002074F4"/>
    <w:rsid w:val="0020793D"/>
    <w:rsid w:val="00210C87"/>
    <w:rsid w:val="00211588"/>
    <w:rsid w:val="0021300F"/>
    <w:rsid w:val="00223EC8"/>
    <w:rsid w:val="0022559C"/>
    <w:rsid w:val="002255A9"/>
    <w:rsid w:val="0022587C"/>
    <w:rsid w:val="002276B2"/>
    <w:rsid w:val="0023476B"/>
    <w:rsid w:val="00235E11"/>
    <w:rsid w:val="00241422"/>
    <w:rsid w:val="00242E9C"/>
    <w:rsid w:val="002455DE"/>
    <w:rsid w:val="00252173"/>
    <w:rsid w:val="002647F4"/>
    <w:rsid w:val="0026503B"/>
    <w:rsid w:val="00266257"/>
    <w:rsid w:val="0027113E"/>
    <w:rsid w:val="002745E3"/>
    <w:rsid w:val="00274B3A"/>
    <w:rsid w:val="00280359"/>
    <w:rsid w:val="0028194A"/>
    <w:rsid w:val="002819EC"/>
    <w:rsid w:val="0028346B"/>
    <w:rsid w:val="002857AA"/>
    <w:rsid w:val="00290C0F"/>
    <w:rsid w:val="002920D8"/>
    <w:rsid w:val="00295801"/>
    <w:rsid w:val="00297723"/>
    <w:rsid w:val="002A0E9F"/>
    <w:rsid w:val="002A43C2"/>
    <w:rsid w:val="002A5ABF"/>
    <w:rsid w:val="002B2CCB"/>
    <w:rsid w:val="002B6EF9"/>
    <w:rsid w:val="002C151F"/>
    <w:rsid w:val="002C199B"/>
    <w:rsid w:val="002D28BB"/>
    <w:rsid w:val="002D429B"/>
    <w:rsid w:val="002D7C3E"/>
    <w:rsid w:val="002E1A37"/>
    <w:rsid w:val="002E58A2"/>
    <w:rsid w:val="002F4806"/>
    <w:rsid w:val="002F5491"/>
    <w:rsid w:val="002F5DB7"/>
    <w:rsid w:val="003006FD"/>
    <w:rsid w:val="00305D6F"/>
    <w:rsid w:val="00312CDB"/>
    <w:rsid w:val="003148F1"/>
    <w:rsid w:val="003149E5"/>
    <w:rsid w:val="00316BF1"/>
    <w:rsid w:val="00321250"/>
    <w:rsid w:val="003277B3"/>
    <w:rsid w:val="0034479C"/>
    <w:rsid w:val="00346607"/>
    <w:rsid w:val="00350F42"/>
    <w:rsid w:val="0035256A"/>
    <w:rsid w:val="0035303A"/>
    <w:rsid w:val="00355965"/>
    <w:rsid w:val="003656CD"/>
    <w:rsid w:val="00367095"/>
    <w:rsid w:val="0037003D"/>
    <w:rsid w:val="003738C8"/>
    <w:rsid w:val="00377CB5"/>
    <w:rsid w:val="00381687"/>
    <w:rsid w:val="00385B57"/>
    <w:rsid w:val="003909C0"/>
    <w:rsid w:val="003A5ECE"/>
    <w:rsid w:val="003B60A7"/>
    <w:rsid w:val="003C0842"/>
    <w:rsid w:val="003D19A0"/>
    <w:rsid w:val="003D46FF"/>
    <w:rsid w:val="003E2EB7"/>
    <w:rsid w:val="003E5E33"/>
    <w:rsid w:val="003E6C25"/>
    <w:rsid w:val="003E7C8A"/>
    <w:rsid w:val="003E7E8D"/>
    <w:rsid w:val="003F190F"/>
    <w:rsid w:val="003F3545"/>
    <w:rsid w:val="003F3F94"/>
    <w:rsid w:val="003F4346"/>
    <w:rsid w:val="004047DA"/>
    <w:rsid w:val="0040536A"/>
    <w:rsid w:val="00410CAB"/>
    <w:rsid w:val="0041210B"/>
    <w:rsid w:val="00413D26"/>
    <w:rsid w:val="00415ACB"/>
    <w:rsid w:val="00417F1B"/>
    <w:rsid w:val="00422B23"/>
    <w:rsid w:val="00422D6C"/>
    <w:rsid w:val="004245BA"/>
    <w:rsid w:val="0042656C"/>
    <w:rsid w:val="004269EF"/>
    <w:rsid w:val="0043139B"/>
    <w:rsid w:val="00432BDC"/>
    <w:rsid w:val="00432DC5"/>
    <w:rsid w:val="0043496A"/>
    <w:rsid w:val="00435285"/>
    <w:rsid w:val="00436498"/>
    <w:rsid w:val="00437509"/>
    <w:rsid w:val="004407D4"/>
    <w:rsid w:val="0044188A"/>
    <w:rsid w:val="004521A8"/>
    <w:rsid w:val="00452F18"/>
    <w:rsid w:val="00456A2D"/>
    <w:rsid w:val="004574E3"/>
    <w:rsid w:val="00461A7D"/>
    <w:rsid w:val="0047353C"/>
    <w:rsid w:val="00474064"/>
    <w:rsid w:val="0047610E"/>
    <w:rsid w:val="004770C4"/>
    <w:rsid w:val="004825B9"/>
    <w:rsid w:val="0048407A"/>
    <w:rsid w:val="004846EE"/>
    <w:rsid w:val="00490AB6"/>
    <w:rsid w:val="0049649C"/>
    <w:rsid w:val="00497473"/>
    <w:rsid w:val="004A14AE"/>
    <w:rsid w:val="004A1786"/>
    <w:rsid w:val="004A5255"/>
    <w:rsid w:val="004B234C"/>
    <w:rsid w:val="004B2B49"/>
    <w:rsid w:val="004B49B2"/>
    <w:rsid w:val="004C0A6C"/>
    <w:rsid w:val="004C1DE2"/>
    <w:rsid w:val="004C2406"/>
    <w:rsid w:val="004C4D72"/>
    <w:rsid w:val="004C59E2"/>
    <w:rsid w:val="004D4ED4"/>
    <w:rsid w:val="004E023D"/>
    <w:rsid w:val="004E131B"/>
    <w:rsid w:val="004E165C"/>
    <w:rsid w:val="004E1EBA"/>
    <w:rsid w:val="004E433F"/>
    <w:rsid w:val="004E7FB3"/>
    <w:rsid w:val="004F1A98"/>
    <w:rsid w:val="004F598D"/>
    <w:rsid w:val="004F67D4"/>
    <w:rsid w:val="00511A69"/>
    <w:rsid w:val="00512533"/>
    <w:rsid w:val="00524BD0"/>
    <w:rsid w:val="005256F8"/>
    <w:rsid w:val="005266A3"/>
    <w:rsid w:val="005272B3"/>
    <w:rsid w:val="00531447"/>
    <w:rsid w:val="00531753"/>
    <w:rsid w:val="00532064"/>
    <w:rsid w:val="00532099"/>
    <w:rsid w:val="0053429C"/>
    <w:rsid w:val="00535AF1"/>
    <w:rsid w:val="00543149"/>
    <w:rsid w:val="00544A28"/>
    <w:rsid w:val="00557930"/>
    <w:rsid w:val="0056358D"/>
    <w:rsid w:val="00563A07"/>
    <w:rsid w:val="005642FC"/>
    <w:rsid w:val="005657B2"/>
    <w:rsid w:val="00570685"/>
    <w:rsid w:val="00574607"/>
    <w:rsid w:val="00576CAA"/>
    <w:rsid w:val="00581234"/>
    <w:rsid w:val="00583DDA"/>
    <w:rsid w:val="00585BE6"/>
    <w:rsid w:val="00594947"/>
    <w:rsid w:val="00594E27"/>
    <w:rsid w:val="0059666A"/>
    <w:rsid w:val="005A1723"/>
    <w:rsid w:val="005B118D"/>
    <w:rsid w:val="005B268E"/>
    <w:rsid w:val="005B6BE8"/>
    <w:rsid w:val="005B6C26"/>
    <w:rsid w:val="005C0F07"/>
    <w:rsid w:val="005C151C"/>
    <w:rsid w:val="005C2416"/>
    <w:rsid w:val="005C542F"/>
    <w:rsid w:val="005C70F5"/>
    <w:rsid w:val="005D0F01"/>
    <w:rsid w:val="005E017C"/>
    <w:rsid w:val="005F211D"/>
    <w:rsid w:val="005F3ECE"/>
    <w:rsid w:val="005F6502"/>
    <w:rsid w:val="005F6837"/>
    <w:rsid w:val="005F7596"/>
    <w:rsid w:val="00605E87"/>
    <w:rsid w:val="006112F3"/>
    <w:rsid w:val="00613F40"/>
    <w:rsid w:val="00617DD8"/>
    <w:rsid w:val="00624DF9"/>
    <w:rsid w:val="006271FF"/>
    <w:rsid w:val="00630424"/>
    <w:rsid w:val="00640B49"/>
    <w:rsid w:val="0064174E"/>
    <w:rsid w:val="0064411C"/>
    <w:rsid w:val="00644E74"/>
    <w:rsid w:val="00645ACD"/>
    <w:rsid w:val="006500E7"/>
    <w:rsid w:val="00652081"/>
    <w:rsid w:val="006567C1"/>
    <w:rsid w:val="00660C11"/>
    <w:rsid w:val="00663628"/>
    <w:rsid w:val="006653BC"/>
    <w:rsid w:val="006661B3"/>
    <w:rsid w:val="00671514"/>
    <w:rsid w:val="006757F0"/>
    <w:rsid w:val="006761DD"/>
    <w:rsid w:val="00677A77"/>
    <w:rsid w:val="006A19A3"/>
    <w:rsid w:val="006B2752"/>
    <w:rsid w:val="006B3E7A"/>
    <w:rsid w:val="006C0558"/>
    <w:rsid w:val="006C0559"/>
    <w:rsid w:val="006C49C8"/>
    <w:rsid w:val="006C5B8E"/>
    <w:rsid w:val="006D0971"/>
    <w:rsid w:val="006D233C"/>
    <w:rsid w:val="006D5228"/>
    <w:rsid w:val="006D7695"/>
    <w:rsid w:val="006E261D"/>
    <w:rsid w:val="006E2E31"/>
    <w:rsid w:val="006E4352"/>
    <w:rsid w:val="006E4A2C"/>
    <w:rsid w:val="006F0A31"/>
    <w:rsid w:val="006F12A9"/>
    <w:rsid w:val="006F261A"/>
    <w:rsid w:val="006F4C44"/>
    <w:rsid w:val="006F54B7"/>
    <w:rsid w:val="006F575B"/>
    <w:rsid w:val="006F6E6E"/>
    <w:rsid w:val="00701C0F"/>
    <w:rsid w:val="0070259C"/>
    <w:rsid w:val="00711300"/>
    <w:rsid w:val="00714D57"/>
    <w:rsid w:val="0072108E"/>
    <w:rsid w:val="0072115D"/>
    <w:rsid w:val="00723F3C"/>
    <w:rsid w:val="007279A1"/>
    <w:rsid w:val="00741231"/>
    <w:rsid w:val="0074143C"/>
    <w:rsid w:val="00741A0A"/>
    <w:rsid w:val="00742137"/>
    <w:rsid w:val="00743A8A"/>
    <w:rsid w:val="007445FB"/>
    <w:rsid w:val="00750E94"/>
    <w:rsid w:val="00751736"/>
    <w:rsid w:val="00763559"/>
    <w:rsid w:val="007649B1"/>
    <w:rsid w:val="00772524"/>
    <w:rsid w:val="00772552"/>
    <w:rsid w:val="007731F5"/>
    <w:rsid w:val="00777D6F"/>
    <w:rsid w:val="007846B6"/>
    <w:rsid w:val="0078602A"/>
    <w:rsid w:val="00786EF6"/>
    <w:rsid w:val="0078708A"/>
    <w:rsid w:val="00791DED"/>
    <w:rsid w:val="00794E1E"/>
    <w:rsid w:val="00795F54"/>
    <w:rsid w:val="00796AE3"/>
    <w:rsid w:val="007971D0"/>
    <w:rsid w:val="007A192D"/>
    <w:rsid w:val="007A40E1"/>
    <w:rsid w:val="007A75F4"/>
    <w:rsid w:val="007B1DAC"/>
    <w:rsid w:val="007B3E93"/>
    <w:rsid w:val="007B443B"/>
    <w:rsid w:val="007B5AA5"/>
    <w:rsid w:val="007C0399"/>
    <w:rsid w:val="007C1E14"/>
    <w:rsid w:val="007C54A3"/>
    <w:rsid w:val="007D058B"/>
    <w:rsid w:val="007D6D58"/>
    <w:rsid w:val="007E0688"/>
    <w:rsid w:val="007E3D9F"/>
    <w:rsid w:val="007F27F6"/>
    <w:rsid w:val="007F393F"/>
    <w:rsid w:val="00800771"/>
    <w:rsid w:val="00801AF9"/>
    <w:rsid w:val="0080333E"/>
    <w:rsid w:val="0080395A"/>
    <w:rsid w:val="00805B51"/>
    <w:rsid w:val="0083284D"/>
    <w:rsid w:val="0083565F"/>
    <w:rsid w:val="00841954"/>
    <w:rsid w:val="00847849"/>
    <w:rsid w:val="00852D64"/>
    <w:rsid w:val="008549AF"/>
    <w:rsid w:val="00856436"/>
    <w:rsid w:val="0085761F"/>
    <w:rsid w:val="008605D3"/>
    <w:rsid w:val="00863DCD"/>
    <w:rsid w:val="00884226"/>
    <w:rsid w:val="008862D7"/>
    <w:rsid w:val="008863E1"/>
    <w:rsid w:val="00891336"/>
    <w:rsid w:val="00894ECB"/>
    <w:rsid w:val="00896611"/>
    <w:rsid w:val="008A2AF3"/>
    <w:rsid w:val="008A315F"/>
    <w:rsid w:val="008A3BCB"/>
    <w:rsid w:val="008A7CC9"/>
    <w:rsid w:val="008B0BB0"/>
    <w:rsid w:val="008B6882"/>
    <w:rsid w:val="008C08C8"/>
    <w:rsid w:val="008C71A2"/>
    <w:rsid w:val="008C7EED"/>
    <w:rsid w:val="008D08A5"/>
    <w:rsid w:val="008D1C48"/>
    <w:rsid w:val="008D229A"/>
    <w:rsid w:val="008D373F"/>
    <w:rsid w:val="008D4022"/>
    <w:rsid w:val="008D592D"/>
    <w:rsid w:val="008D644C"/>
    <w:rsid w:val="008E6F44"/>
    <w:rsid w:val="008F3917"/>
    <w:rsid w:val="008F5F46"/>
    <w:rsid w:val="00901714"/>
    <w:rsid w:val="0090629F"/>
    <w:rsid w:val="0090698B"/>
    <w:rsid w:val="00906DF2"/>
    <w:rsid w:val="00915B25"/>
    <w:rsid w:val="009162A8"/>
    <w:rsid w:val="009168D5"/>
    <w:rsid w:val="00920CA3"/>
    <w:rsid w:val="00921D40"/>
    <w:rsid w:val="00926D06"/>
    <w:rsid w:val="00936AC6"/>
    <w:rsid w:val="009419C2"/>
    <w:rsid w:val="00946B48"/>
    <w:rsid w:val="00952127"/>
    <w:rsid w:val="00954522"/>
    <w:rsid w:val="00956C87"/>
    <w:rsid w:val="00957873"/>
    <w:rsid w:val="0096023F"/>
    <w:rsid w:val="009608DB"/>
    <w:rsid w:val="00965598"/>
    <w:rsid w:val="009671C0"/>
    <w:rsid w:val="009677C0"/>
    <w:rsid w:val="009935C6"/>
    <w:rsid w:val="009A6336"/>
    <w:rsid w:val="009B055E"/>
    <w:rsid w:val="009B4ADF"/>
    <w:rsid w:val="009B5D27"/>
    <w:rsid w:val="009B6A43"/>
    <w:rsid w:val="009C34B5"/>
    <w:rsid w:val="009C53C7"/>
    <w:rsid w:val="009D6C8B"/>
    <w:rsid w:val="009E0E7D"/>
    <w:rsid w:val="009E4F57"/>
    <w:rsid w:val="009F16D7"/>
    <w:rsid w:val="009F36B1"/>
    <w:rsid w:val="00A0000B"/>
    <w:rsid w:val="00A0089F"/>
    <w:rsid w:val="00A02E64"/>
    <w:rsid w:val="00A041FA"/>
    <w:rsid w:val="00A05987"/>
    <w:rsid w:val="00A10C22"/>
    <w:rsid w:val="00A10E3B"/>
    <w:rsid w:val="00A11528"/>
    <w:rsid w:val="00A14AA7"/>
    <w:rsid w:val="00A14E1D"/>
    <w:rsid w:val="00A16834"/>
    <w:rsid w:val="00A17D22"/>
    <w:rsid w:val="00A20E40"/>
    <w:rsid w:val="00A2234D"/>
    <w:rsid w:val="00A2267F"/>
    <w:rsid w:val="00A4396C"/>
    <w:rsid w:val="00A4660B"/>
    <w:rsid w:val="00A507AE"/>
    <w:rsid w:val="00A54017"/>
    <w:rsid w:val="00A55E59"/>
    <w:rsid w:val="00A64D55"/>
    <w:rsid w:val="00A7213F"/>
    <w:rsid w:val="00A7318A"/>
    <w:rsid w:val="00A73B3B"/>
    <w:rsid w:val="00A83094"/>
    <w:rsid w:val="00A840E7"/>
    <w:rsid w:val="00A85942"/>
    <w:rsid w:val="00A95A19"/>
    <w:rsid w:val="00A96217"/>
    <w:rsid w:val="00AA0C7B"/>
    <w:rsid w:val="00AA0E01"/>
    <w:rsid w:val="00AA133D"/>
    <w:rsid w:val="00AA1E6D"/>
    <w:rsid w:val="00AA5DE9"/>
    <w:rsid w:val="00AA7EC5"/>
    <w:rsid w:val="00AB009C"/>
    <w:rsid w:val="00AB481A"/>
    <w:rsid w:val="00AB54ED"/>
    <w:rsid w:val="00AB6D8D"/>
    <w:rsid w:val="00AC4B7C"/>
    <w:rsid w:val="00AC506A"/>
    <w:rsid w:val="00AD189E"/>
    <w:rsid w:val="00AD7342"/>
    <w:rsid w:val="00AE09A4"/>
    <w:rsid w:val="00AE1AF6"/>
    <w:rsid w:val="00AE544B"/>
    <w:rsid w:val="00AF23FC"/>
    <w:rsid w:val="00AF6620"/>
    <w:rsid w:val="00AF693C"/>
    <w:rsid w:val="00B1732C"/>
    <w:rsid w:val="00B2188E"/>
    <w:rsid w:val="00B22310"/>
    <w:rsid w:val="00B22687"/>
    <w:rsid w:val="00B318ED"/>
    <w:rsid w:val="00B36151"/>
    <w:rsid w:val="00B40E2D"/>
    <w:rsid w:val="00B44653"/>
    <w:rsid w:val="00B45CEA"/>
    <w:rsid w:val="00B509DB"/>
    <w:rsid w:val="00B523EC"/>
    <w:rsid w:val="00B545C0"/>
    <w:rsid w:val="00B57550"/>
    <w:rsid w:val="00B60D7B"/>
    <w:rsid w:val="00B6370A"/>
    <w:rsid w:val="00B65DFE"/>
    <w:rsid w:val="00B669C2"/>
    <w:rsid w:val="00B74915"/>
    <w:rsid w:val="00B75A22"/>
    <w:rsid w:val="00B75D85"/>
    <w:rsid w:val="00B77D66"/>
    <w:rsid w:val="00B8178B"/>
    <w:rsid w:val="00B82AF0"/>
    <w:rsid w:val="00B84E62"/>
    <w:rsid w:val="00B8595D"/>
    <w:rsid w:val="00B917B2"/>
    <w:rsid w:val="00B92C15"/>
    <w:rsid w:val="00BA0C87"/>
    <w:rsid w:val="00BA1F41"/>
    <w:rsid w:val="00BA421B"/>
    <w:rsid w:val="00BA7E87"/>
    <w:rsid w:val="00BB2F5D"/>
    <w:rsid w:val="00BB51AD"/>
    <w:rsid w:val="00BC2164"/>
    <w:rsid w:val="00BC2C81"/>
    <w:rsid w:val="00BC6DBF"/>
    <w:rsid w:val="00BD345C"/>
    <w:rsid w:val="00BD6CE8"/>
    <w:rsid w:val="00BD6D4B"/>
    <w:rsid w:val="00BE1EFA"/>
    <w:rsid w:val="00BE5485"/>
    <w:rsid w:val="00BE7000"/>
    <w:rsid w:val="00BF236B"/>
    <w:rsid w:val="00BF7871"/>
    <w:rsid w:val="00C004AA"/>
    <w:rsid w:val="00C00EC7"/>
    <w:rsid w:val="00C03F25"/>
    <w:rsid w:val="00C0455C"/>
    <w:rsid w:val="00C119A0"/>
    <w:rsid w:val="00C136EC"/>
    <w:rsid w:val="00C13F53"/>
    <w:rsid w:val="00C1491E"/>
    <w:rsid w:val="00C14C1F"/>
    <w:rsid w:val="00C1591C"/>
    <w:rsid w:val="00C169A3"/>
    <w:rsid w:val="00C243D7"/>
    <w:rsid w:val="00C3345C"/>
    <w:rsid w:val="00C413C4"/>
    <w:rsid w:val="00C428A4"/>
    <w:rsid w:val="00C501A9"/>
    <w:rsid w:val="00C51763"/>
    <w:rsid w:val="00C52EB7"/>
    <w:rsid w:val="00C538FE"/>
    <w:rsid w:val="00C548C6"/>
    <w:rsid w:val="00C56815"/>
    <w:rsid w:val="00C56BB9"/>
    <w:rsid w:val="00C63192"/>
    <w:rsid w:val="00C654AF"/>
    <w:rsid w:val="00C720E2"/>
    <w:rsid w:val="00C72C4C"/>
    <w:rsid w:val="00C73CB0"/>
    <w:rsid w:val="00C74663"/>
    <w:rsid w:val="00C7652C"/>
    <w:rsid w:val="00C765ED"/>
    <w:rsid w:val="00C835CF"/>
    <w:rsid w:val="00C90D30"/>
    <w:rsid w:val="00C96744"/>
    <w:rsid w:val="00CA0338"/>
    <w:rsid w:val="00CA071A"/>
    <w:rsid w:val="00CA70E0"/>
    <w:rsid w:val="00CB18C2"/>
    <w:rsid w:val="00CB31E1"/>
    <w:rsid w:val="00CB74E4"/>
    <w:rsid w:val="00CB7F3C"/>
    <w:rsid w:val="00CC5D9E"/>
    <w:rsid w:val="00CD1278"/>
    <w:rsid w:val="00CD1450"/>
    <w:rsid w:val="00CD4266"/>
    <w:rsid w:val="00CE454B"/>
    <w:rsid w:val="00CF0961"/>
    <w:rsid w:val="00CF4CC0"/>
    <w:rsid w:val="00CF67C5"/>
    <w:rsid w:val="00D0269B"/>
    <w:rsid w:val="00D15E56"/>
    <w:rsid w:val="00D22EDB"/>
    <w:rsid w:val="00D32B2C"/>
    <w:rsid w:val="00D418CA"/>
    <w:rsid w:val="00D41CC0"/>
    <w:rsid w:val="00D4374A"/>
    <w:rsid w:val="00D44924"/>
    <w:rsid w:val="00D46229"/>
    <w:rsid w:val="00D521B3"/>
    <w:rsid w:val="00D5504F"/>
    <w:rsid w:val="00D635E5"/>
    <w:rsid w:val="00D63C10"/>
    <w:rsid w:val="00D63E3C"/>
    <w:rsid w:val="00D66B5D"/>
    <w:rsid w:val="00D740A2"/>
    <w:rsid w:val="00D808A5"/>
    <w:rsid w:val="00D81E2E"/>
    <w:rsid w:val="00D84BEA"/>
    <w:rsid w:val="00D9194E"/>
    <w:rsid w:val="00D91D47"/>
    <w:rsid w:val="00D93370"/>
    <w:rsid w:val="00D93DC0"/>
    <w:rsid w:val="00D96AC0"/>
    <w:rsid w:val="00DA2A78"/>
    <w:rsid w:val="00DA4B57"/>
    <w:rsid w:val="00DA5A51"/>
    <w:rsid w:val="00DA7AD0"/>
    <w:rsid w:val="00DB0714"/>
    <w:rsid w:val="00DC07E6"/>
    <w:rsid w:val="00DC6C27"/>
    <w:rsid w:val="00DD2D22"/>
    <w:rsid w:val="00DD6104"/>
    <w:rsid w:val="00DD628E"/>
    <w:rsid w:val="00DE3654"/>
    <w:rsid w:val="00DE4536"/>
    <w:rsid w:val="00DE45BE"/>
    <w:rsid w:val="00DE50ED"/>
    <w:rsid w:val="00DE636A"/>
    <w:rsid w:val="00DF2DB8"/>
    <w:rsid w:val="00DF5082"/>
    <w:rsid w:val="00DF6836"/>
    <w:rsid w:val="00DF7346"/>
    <w:rsid w:val="00E0045D"/>
    <w:rsid w:val="00E07E0A"/>
    <w:rsid w:val="00E1154D"/>
    <w:rsid w:val="00E14489"/>
    <w:rsid w:val="00E20F43"/>
    <w:rsid w:val="00E34F52"/>
    <w:rsid w:val="00E362AD"/>
    <w:rsid w:val="00E37886"/>
    <w:rsid w:val="00E432EA"/>
    <w:rsid w:val="00E435EF"/>
    <w:rsid w:val="00E43E39"/>
    <w:rsid w:val="00E53EFE"/>
    <w:rsid w:val="00E601A1"/>
    <w:rsid w:val="00E61557"/>
    <w:rsid w:val="00E61724"/>
    <w:rsid w:val="00E628C6"/>
    <w:rsid w:val="00E653E8"/>
    <w:rsid w:val="00E6573F"/>
    <w:rsid w:val="00E66BD4"/>
    <w:rsid w:val="00E71E5D"/>
    <w:rsid w:val="00E81BBA"/>
    <w:rsid w:val="00E83081"/>
    <w:rsid w:val="00E85A58"/>
    <w:rsid w:val="00E90766"/>
    <w:rsid w:val="00EA028F"/>
    <w:rsid w:val="00EA312D"/>
    <w:rsid w:val="00EA505C"/>
    <w:rsid w:val="00EB5980"/>
    <w:rsid w:val="00EB7B3E"/>
    <w:rsid w:val="00EC0DAA"/>
    <w:rsid w:val="00EC655B"/>
    <w:rsid w:val="00ED049A"/>
    <w:rsid w:val="00EE1BF0"/>
    <w:rsid w:val="00EF33EF"/>
    <w:rsid w:val="00EF49DC"/>
    <w:rsid w:val="00EF698A"/>
    <w:rsid w:val="00EF6AFC"/>
    <w:rsid w:val="00F05E90"/>
    <w:rsid w:val="00F07881"/>
    <w:rsid w:val="00F10344"/>
    <w:rsid w:val="00F121ED"/>
    <w:rsid w:val="00F13485"/>
    <w:rsid w:val="00F14ABF"/>
    <w:rsid w:val="00F218A5"/>
    <w:rsid w:val="00F24102"/>
    <w:rsid w:val="00F275A3"/>
    <w:rsid w:val="00F37325"/>
    <w:rsid w:val="00F41213"/>
    <w:rsid w:val="00F504D7"/>
    <w:rsid w:val="00F510EE"/>
    <w:rsid w:val="00F51281"/>
    <w:rsid w:val="00F56952"/>
    <w:rsid w:val="00F60473"/>
    <w:rsid w:val="00F65BF4"/>
    <w:rsid w:val="00F669E7"/>
    <w:rsid w:val="00F716C1"/>
    <w:rsid w:val="00F719F2"/>
    <w:rsid w:val="00F7230A"/>
    <w:rsid w:val="00F72CC4"/>
    <w:rsid w:val="00F7306B"/>
    <w:rsid w:val="00F779EE"/>
    <w:rsid w:val="00F8003F"/>
    <w:rsid w:val="00F80DEA"/>
    <w:rsid w:val="00F91A10"/>
    <w:rsid w:val="00F96532"/>
    <w:rsid w:val="00F97BE3"/>
    <w:rsid w:val="00FA2415"/>
    <w:rsid w:val="00FB143D"/>
    <w:rsid w:val="00FC1A0C"/>
    <w:rsid w:val="00FC1E0C"/>
    <w:rsid w:val="00FD1502"/>
    <w:rsid w:val="00FD3017"/>
    <w:rsid w:val="00FD3EFB"/>
    <w:rsid w:val="00FE7130"/>
    <w:rsid w:val="00FF1281"/>
    <w:rsid w:val="00FF1FFA"/>
    <w:rsid w:val="00FF20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sz w:val="24"/>
    </w:rPr>
  </w:style>
  <w:style w:type="paragraph" w:styleId="2">
    <w:name w:val="heading 2"/>
    <w:basedOn w:val="a"/>
    <w:next w:val="a"/>
    <w:qFormat/>
    <w:pPr>
      <w:keepNext/>
      <w:outlineLvl w:val="1"/>
    </w:pPr>
    <w:rPr>
      <w:sz w:val="24"/>
      <w:lang w:val="uk-UA"/>
    </w:rPr>
  </w:style>
  <w:style w:type="paragraph" w:styleId="3">
    <w:name w:val="heading 3"/>
    <w:basedOn w:val="a"/>
    <w:next w:val="a"/>
    <w:qFormat/>
    <w:pPr>
      <w:keepNext/>
      <w:ind w:left="6521" w:firstLine="18"/>
      <w:outlineLvl w:val="2"/>
    </w:pPr>
    <w:rPr>
      <w:sz w:val="24"/>
      <w:lang w:val="uk-UA"/>
    </w:rPr>
  </w:style>
  <w:style w:type="paragraph" w:styleId="4">
    <w:name w:val="heading 4"/>
    <w:basedOn w:val="a"/>
    <w:next w:val="a"/>
    <w:qFormat/>
    <w:pPr>
      <w:keepNext/>
      <w:outlineLvl w:val="3"/>
    </w:pPr>
    <w:rPr>
      <w:i/>
      <w:sz w:val="24"/>
    </w:rPr>
  </w:style>
  <w:style w:type="paragraph" w:styleId="5">
    <w:name w:val="heading 5"/>
    <w:basedOn w:val="a"/>
    <w:next w:val="a"/>
    <w:qFormat/>
    <w:rsid w:val="002F5DB7"/>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 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1,Знак1"/>
    <w:basedOn w:val="a"/>
    <w:link w:val="a4"/>
    <w:rPr>
      <w:sz w:val="24"/>
      <w:lang w:val="uk-UA"/>
    </w:rPr>
  </w:style>
  <w:style w:type="paragraph" w:styleId="a5">
    <w:name w:val="Subtitle"/>
    <w:basedOn w:val="a"/>
    <w:qFormat/>
    <w:pPr>
      <w:jc w:val="center"/>
    </w:pPr>
    <w:rPr>
      <w:b/>
      <w:sz w:val="28"/>
      <w:szCs w:val="24"/>
      <w:lang w:val="uk-UA"/>
    </w:rPr>
  </w:style>
  <w:style w:type="paragraph" w:customStyle="1" w:styleId="21">
    <w:name w:val="Основной текст с отступом 21"/>
    <w:basedOn w:val="a"/>
    <w:pPr>
      <w:overflowPunct w:val="0"/>
      <w:autoSpaceDE w:val="0"/>
      <w:autoSpaceDN w:val="0"/>
      <w:adjustRightInd w:val="0"/>
      <w:ind w:left="360"/>
      <w:jc w:val="both"/>
      <w:textAlignment w:val="baseline"/>
    </w:pPr>
    <w:rPr>
      <w:i/>
      <w:sz w:val="28"/>
      <w:lang w:val="uk-UA"/>
    </w:rPr>
  </w:style>
  <w:style w:type="paragraph" w:styleId="a6">
    <w:name w:val="Body Text Indent"/>
    <w:basedOn w:val="a"/>
    <w:pPr>
      <w:tabs>
        <w:tab w:val="left" w:pos="360"/>
      </w:tabs>
      <w:ind w:left="426"/>
      <w:jc w:val="both"/>
    </w:pPr>
    <w:rPr>
      <w:i/>
      <w:iCs/>
      <w:sz w:val="24"/>
      <w:lang w:val="uk-UA"/>
    </w:rPr>
  </w:style>
  <w:style w:type="paragraph" w:styleId="a7">
    <w:name w:val="Title"/>
    <w:basedOn w:val="a"/>
    <w:qFormat/>
    <w:pPr>
      <w:overflowPunct w:val="0"/>
      <w:autoSpaceDE w:val="0"/>
      <w:autoSpaceDN w:val="0"/>
      <w:adjustRightInd w:val="0"/>
      <w:jc w:val="center"/>
      <w:textAlignment w:val="baseline"/>
    </w:pPr>
    <w:rPr>
      <w:sz w:val="28"/>
    </w:rPr>
  </w:style>
  <w:style w:type="paragraph" w:styleId="20">
    <w:name w:val="Body Text 2"/>
    <w:basedOn w:val="a"/>
    <w:pPr>
      <w:jc w:val="both"/>
    </w:pPr>
    <w:rPr>
      <w:b/>
      <w:sz w:val="24"/>
      <w:lang w:val="uk-UA"/>
    </w:rPr>
  </w:style>
  <w:style w:type="paragraph" w:styleId="30">
    <w:name w:val="Body Text Indent 3"/>
    <w:basedOn w:val="a"/>
    <w:pPr>
      <w:ind w:left="319" w:hanging="319"/>
      <w:jc w:val="both"/>
    </w:pPr>
    <w:rPr>
      <w:bCs/>
      <w:sz w:val="22"/>
      <w:szCs w:val="24"/>
      <w:lang w:val="uk-UA"/>
    </w:rPr>
  </w:style>
  <w:style w:type="paragraph" w:styleId="22">
    <w:name w:val="Body Text Indent 2"/>
    <w:basedOn w:val="a"/>
    <w:pPr>
      <w:spacing w:line="360" w:lineRule="auto"/>
      <w:ind w:firstLine="709"/>
      <w:jc w:val="both"/>
    </w:pPr>
    <w:rPr>
      <w:sz w:val="28"/>
      <w:lang w:val="uk-UA"/>
    </w:rPr>
  </w:style>
  <w:style w:type="paragraph" w:styleId="31">
    <w:name w:val="Body Text 3"/>
    <w:basedOn w:val="a"/>
    <w:link w:val="32"/>
    <w:pPr>
      <w:jc w:val="both"/>
    </w:pPr>
    <w:rPr>
      <w:b/>
      <w:bCs/>
      <w:sz w:val="26"/>
    </w:rPr>
  </w:style>
  <w:style w:type="paragraph" w:styleId="a8">
    <w:name w:val="Balloon Text"/>
    <w:basedOn w:val="a"/>
    <w:semiHidden/>
    <w:rsid w:val="0028346B"/>
    <w:rPr>
      <w:rFonts w:ascii="Tahoma" w:hAnsi="Tahoma" w:cs="Tahoma"/>
      <w:sz w:val="16"/>
      <w:szCs w:val="16"/>
    </w:rPr>
  </w:style>
  <w:style w:type="paragraph" w:customStyle="1" w:styleId="a9">
    <w:name w:val="Автозамена"/>
    <w:rsid w:val="008D08A5"/>
    <w:rPr>
      <w:sz w:val="24"/>
      <w:szCs w:val="24"/>
    </w:rPr>
  </w:style>
  <w:style w:type="paragraph" w:customStyle="1" w:styleId="aa">
    <w:name w:val="Дата печати"/>
    <w:rsid w:val="008F3917"/>
    <w:rPr>
      <w:sz w:val="24"/>
      <w:szCs w:val="24"/>
    </w:rPr>
  </w:style>
  <w:style w:type="character" w:customStyle="1" w:styleId="a4">
    <w:name w:val="Основной текст Знак"/>
    <w:aliases w:val=" Знак Знак, 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 Знак1 Знак,Знак1 Знак"/>
    <w:link w:val="a3"/>
    <w:rsid w:val="00350F42"/>
    <w:rPr>
      <w:sz w:val="24"/>
      <w:lang w:val="uk-UA" w:eastAsia="ru-RU" w:bidi="ar-SA"/>
    </w:rPr>
  </w:style>
  <w:style w:type="paragraph" w:customStyle="1" w:styleId="10">
    <w:name w:val="Знак Знак Знак Знак Знак Знак Знак Знак Знак Знак1"/>
    <w:basedOn w:val="a"/>
    <w:rsid w:val="00350F42"/>
    <w:rPr>
      <w:rFonts w:ascii="Verdana" w:hAnsi="Verdana" w:cs="Verdana"/>
      <w:lang w:val="en-US" w:eastAsia="en-US"/>
    </w:rPr>
  </w:style>
  <w:style w:type="paragraph" w:customStyle="1" w:styleId="ab">
    <w:name w:val="Знак Знак Знак Знак Знак Знак Знак"/>
    <w:basedOn w:val="a"/>
    <w:rsid w:val="00DD628E"/>
    <w:rPr>
      <w:rFonts w:ascii="Verdana" w:hAnsi="Verdana" w:cs="Verdana"/>
      <w:lang w:val="en-US" w:eastAsia="en-US"/>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714D57"/>
    <w:rPr>
      <w:rFonts w:ascii="Verdana" w:hAnsi="Verdana" w:cs="Verdana"/>
      <w:lang w:val="en-US" w:eastAsia="en-US"/>
    </w:rPr>
  </w:style>
  <w:style w:type="paragraph" w:customStyle="1" w:styleId="ad">
    <w:name w:val="Знак Знак Знак Знак Знак"/>
    <w:basedOn w:val="a"/>
    <w:rsid w:val="008862D7"/>
    <w:rPr>
      <w:rFonts w:ascii="Verdana" w:hAnsi="Verdana" w:cs="Verdana"/>
      <w:lang w:val="en-US" w:eastAsia="en-US"/>
    </w:rPr>
  </w:style>
  <w:style w:type="paragraph" w:customStyle="1" w:styleId="rvps5">
    <w:name w:val="rvps5"/>
    <w:basedOn w:val="a"/>
    <w:rsid w:val="001C0AEB"/>
    <w:pPr>
      <w:spacing w:before="100" w:beforeAutospacing="1" w:after="100" w:afterAutospacing="1"/>
    </w:pPr>
    <w:rPr>
      <w:sz w:val="24"/>
      <w:szCs w:val="24"/>
      <w:lang w:val="uk-UA"/>
    </w:rPr>
  </w:style>
  <w:style w:type="paragraph" w:styleId="ae">
    <w:name w:val="Normal (Web)"/>
    <w:basedOn w:val="a"/>
    <w:uiPriority w:val="99"/>
    <w:unhideWhenUsed/>
    <w:rsid w:val="006F6E6E"/>
    <w:pPr>
      <w:spacing w:before="100" w:beforeAutospacing="1" w:after="100" w:afterAutospacing="1"/>
    </w:pPr>
    <w:rPr>
      <w:sz w:val="24"/>
      <w:szCs w:val="24"/>
    </w:rPr>
  </w:style>
  <w:style w:type="paragraph" w:styleId="af">
    <w:name w:val="List Paragraph"/>
    <w:basedOn w:val="a"/>
    <w:uiPriority w:val="34"/>
    <w:qFormat/>
    <w:rsid w:val="00452F18"/>
    <w:pPr>
      <w:ind w:left="720"/>
      <w:contextualSpacing/>
    </w:pPr>
    <w:rPr>
      <w:sz w:val="24"/>
      <w:szCs w:val="24"/>
    </w:rPr>
  </w:style>
  <w:style w:type="character" w:customStyle="1" w:styleId="xfm71661410">
    <w:name w:val="xfm_71661410"/>
    <w:rsid w:val="00891336"/>
  </w:style>
  <w:style w:type="character" w:customStyle="1" w:styleId="32">
    <w:name w:val="Основной текст 3 Знак"/>
    <w:link w:val="31"/>
    <w:rsid w:val="007D058B"/>
    <w:rPr>
      <w:b/>
      <w:bCs/>
      <w:sz w:val="26"/>
      <w:lang w:val="ru-RU" w:eastAsia="ru-RU"/>
    </w:rPr>
  </w:style>
  <w:style w:type="paragraph" w:styleId="af0">
    <w:name w:val="header"/>
    <w:basedOn w:val="a"/>
    <w:link w:val="af1"/>
    <w:uiPriority w:val="99"/>
    <w:rsid w:val="00576CAA"/>
    <w:pPr>
      <w:tabs>
        <w:tab w:val="center" w:pos="4819"/>
        <w:tab w:val="right" w:pos="9639"/>
      </w:tabs>
    </w:pPr>
  </w:style>
  <w:style w:type="character" w:customStyle="1" w:styleId="af1">
    <w:name w:val="Верхний колонтитул Знак"/>
    <w:link w:val="af0"/>
    <w:uiPriority w:val="99"/>
    <w:rsid w:val="00576CAA"/>
    <w:rPr>
      <w:lang w:val="ru-RU" w:eastAsia="ru-RU"/>
    </w:rPr>
  </w:style>
  <w:style w:type="paragraph" w:styleId="af2">
    <w:name w:val="footer"/>
    <w:basedOn w:val="a"/>
    <w:link w:val="af3"/>
    <w:rsid w:val="00576CAA"/>
    <w:pPr>
      <w:tabs>
        <w:tab w:val="center" w:pos="4819"/>
        <w:tab w:val="right" w:pos="9639"/>
      </w:tabs>
    </w:pPr>
  </w:style>
  <w:style w:type="character" w:customStyle="1" w:styleId="af3">
    <w:name w:val="Нижний колонтитул Знак"/>
    <w:link w:val="af2"/>
    <w:rsid w:val="00576CAA"/>
    <w:rPr>
      <w:lang w:val="ru-RU" w:eastAsia="ru-RU"/>
    </w:rPr>
  </w:style>
  <w:style w:type="paragraph" w:customStyle="1" w:styleId="11">
    <w:name w:val="Знак Знак Знак Знак Знак Знак Знак Знак Знак Знак1"/>
    <w:basedOn w:val="a"/>
    <w:rsid w:val="002A43C2"/>
    <w:rPr>
      <w:rFonts w:ascii="Verdana" w:hAnsi="Verdana" w:cs="Verdan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sz w:val="24"/>
    </w:rPr>
  </w:style>
  <w:style w:type="paragraph" w:styleId="2">
    <w:name w:val="heading 2"/>
    <w:basedOn w:val="a"/>
    <w:next w:val="a"/>
    <w:qFormat/>
    <w:pPr>
      <w:keepNext/>
      <w:outlineLvl w:val="1"/>
    </w:pPr>
    <w:rPr>
      <w:sz w:val="24"/>
      <w:lang w:val="uk-UA"/>
    </w:rPr>
  </w:style>
  <w:style w:type="paragraph" w:styleId="3">
    <w:name w:val="heading 3"/>
    <w:basedOn w:val="a"/>
    <w:next w:val="a"/>
    <w:qFormat/>
    <w:pPr>
      <w:keepNext/>
      <w:ind w:left="6521" w:firstLine="18"/>
      <w:outlineLvl w:val="2"/>
    </w:pPr>
    <w:rPr>
      <w:sz w:val="24"/>
      <w:lang w:val="uk-UA"/>
    </w:rPr>
  </w:style>
  <w:style w:type="paragraph" w:styleId="4">
    <w:name w:val="heading 4"/>
    <w:basedOn w:val="a"/>
    <w:next w:val="a"/>
    <w:qFormat/>
    <w:pPr>
      <w:keepNext/>
      <w:outlineLvl w:val="3"/>
    </w:pPr>
    <w:rPr>
      <w:i/>
      <w:sz w:val="24"/>
    </w:rPr>
  </w:style>
  <w:style w:type="paragraph" w:styleId="5">
    <w:name w:val="heading 5"/>
    <w:basedOn w:val="a"/>
    <w:next w:val="a"/>
    <w:qFormat/>
    <w:rsid w:val="002F5DB7"/>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 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1,Знак1"/>
    <w:basedOn w:val="a"/>
    <w:link w:val="a4"/>
    <w:rPr>
      <w:sz w:val="24"/>
      <w:lang w:val="uk-UA"/>
    </w:rPr>
  </w:style>
  <w:style w:type="paragraph" w:styleId="a5">
    <w:name w:val="Subtitle"/>
    <w:basedOn w:val="a"/>
    <w:qFormat/>
    <w:pPr>
      <w:jc w:val="center"/>
    </w:pPr>
    <w:rPr>
      <w:b/>
      <w:sz w:val="28"/>
      <w:szCs w:val="24"/>
      <w:lang w:val="uk-UA"/>
    </w:rPr>
  </w:style>
  <w:style w:type="paragraph" w:customStyle="1" w:styleId="21">
    <w:name w:val="Основной текст с отступом 21"/>
    <w:basedOn w:val="a"/>
    <w:pPr>
      <w:overflowPunct w:val="0"/>
      <w:autoSpaceDE w:val="0"/>
      <w:autoSpaceDN w:val="0"/>
      <w:adjustRightInd w:val="0"/>
      <w:ind w:left="360"/>
      <w:jc w:val="both"/>
      <w:textAlignment w:val="baseline"/>
    </w:pPr>
    <w:rPr>
      <w:i/>
      <w:sz w:val="28"/>
      <w:lang w:val="uk-UA"/>
    </w:rPr>
  </w:style>
  <w:style w:type="paragraph" w:styleId="a6">
    <w:name w:val="Body Text Indent"/>
    <w:basedOn w:val="a"/>
    <w:pPr>
      <w:tabs>
        <w:tab w:val="left" w:pos="360"/>
      </w:tabs>
      <w:ind w:left="426"/>
      <w:jc w:val="both"/>
    </w:pPr>
    <w:rPr>
      <w:i/>
      <w:iCs/>
      <w:sz w:val="24"/>
      <w:lang w:val="uk-UA"/>
    </w:rPr>
  </w:style>
  <w:style w:type="paragraph" w:styleId="a7">
    <w:name w:val="Title"/>
    <w:basedOn w:val="a"/>
    <w:qFormat/>
    <w:pPr>
      <w:overflowPunct w:val="0"/>
      <w:autoSpaceDE w:val="0"/>
      <w:autoSpaceDN w:val="0"/>
      <w:adjustRightInd w:val="0"/>
      <w:jc w:val="center"/>
      <w:textAlignment w:val="baseline"/>
    </w:pPr>
    <w:rPr>
      <w:sz w:val="28"/>
    </w:rPr>
  </w:style>
  <w:style w:type="paragraph" w:styleId="20">
    <w:name w:val="Body Text 2"/>
    <w:basedOn w:val="a"/>
    <w:pPr>
      <w:jc w:val="both"/>
    </w:pPr>
    <w:rPr>
      <w:b/>
      <w:sz w:val="24"/>
      <w:lang w:val="uk-UA"/>
    </w:rPr>
  </w:style>
  <w:style w:type="paragraph" w:styleId="30">
    <w:name w:val="Body Text Indent 3"/>
    <w:basedOn w:val="a"/>
    <w:pPr>
      <w:ind w:left="319" w:hanging="319"/>
      <w:jc w:val="both"/>
    </w:pPr>
    <w:rPr>
      <w:bCs/>
      <w:sz w:val="22"/>
      <w:szCs w:val="24"/>
      <w:lang w:val="uk-UA"/>
    </w:rPr>
  </w:style>
  <w:style w:type="paragraph" w:styleId="22">
    <w:name w:val="Body Text Indent 2"/>
    <w:basedOn w:val="a"/>
    <w:pPr>
      <w:spacing w:line="360" w:lineRule="auto"/>
      <w:ind w:firstLine="709"/>
      <w:jc w:val="both"/>
    </w:pPr>
    <w:rPr>
      <w:sz w:val="28"/>
      <w:lang w:val="uk-UA"/>
    </w:rPr>
  </w:style>
  <w:style w:type="paragraph" w:styleId="31">
    <w:name w:val="Body Text 3"/>
    <w:basedOn w:val="a"/>
    <w:link w:val="32"/>
    <w:pPr>
      <w:jc w:val="both"/>
    </w:pPr>
    <w:rPr>
      <w:b/>
      <w:bCs/>
      <w:sz w:val="26"/>
    </w:rPr>
  </w:style>
  <w:style w:type="paragraph" w:styleId="a8">
    <w:name w:val="Balloon Text"/>
    <w:basedOn w:val="a"/>
    <w:semiHidden/>
    <w:rsid w:val="0028346B"/>
    <w:rPr>
      <w:rFonts w:ascii="Tahoma" w:hAnsi="Tahoma" w:cs="Tahoma"/>
      <w:sz w:val="16"/>
      <w:szCs w:val="16"/>
    </w:rPr>
  </w:style>
  <w:style w:type="paragraph" w:customStyle="1" w:styleId="a9">
    <w:name w:val="Автозамена"/>
    <w:rsid w:val="008D08A5"/>
    <w:rPr>
      <w:sz w:val="24"/>
      <w:szCs w:val="24"/>
    </w:rPr>
  </w:style>
  <w:style w:type="paragraph" w:customStyle="1" w:styleId="aa">
    <w:name w:val="Дата печати"/>
    <w:rsid w:val="008F3917"/>
    <w:rPr>
      <w:sz w:val="24"/>
      <w:szCs w:val="24"/>
    </w:rPr>
  </w:style>
  <w:style w:type="character" w:customStyle="1" w:styleId="a4">
    <w:name w:val="Основной текст Знак"/>
    <w:aliases w:val=" Знак Знак, 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 Знак1 Знак,Знак1 Знак"/>
    <w:link w:val="a3"/>
    <w:rsid w:val="00350F42"/>
    <w:rPr>
      <w:sz w:val="24"/>
      <w:lang w:val="uk-UA" w:eastAsia="ru-RU" w:bidi="ar-SA"/>
    </w:rPr>
  </w:style>
  <w:style w:type="paragraph" w:customStyle="1" w:styleId="10">
    <w:name w:val="Знак Знак Знак Знак Знак Знак Знак Знак Знак Знак1"/>
    <w:basedOn w:val="a"/>
    <w:rsid w:val="00350F42"/>
    <w:rPr>
      <w:rFonts w:ascii="Verdana" w:hAnsi="Verdana" w:cs="Verdana"/>
      <w:lang w:val="en-US" w:eastAsia="en-US"/>
    </w:rPr>
  </w:style>
  <w:style w:type="paragraph" w:customStyle="1" w:styleId="ab">
    <w:name w:val="Знак Знак Знак Знак Знак Знак Знак"/>
    <w:basedOn w:val="a"/>
    <w:rsid w:val="00DD628E"/>
    <w:rPr>
      <w:rFonts w:ascii="Verdana" w:hAnsi="Verdana" w:cs="Verdana"/>
      <w:lang w:val="en-US" w:eastAsia="en-US"/>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714D57"/>
    <w:rPr>
      <w:rFonts w:ascii="Verdana" w:hAnsi="Verdana" w:cs="Verdana"/>
      <w:lang w:val="en-US" w:eastAsia="en-US"/>
    </w:rPr>
  </w:style>
  <w:style w:type="paragraph" w:customStyle="1" w:styleId="ad">
    <w:name w:val="Знак Знак Знак Знак Знак"/>
    <w:basedOn w:val="a"/>
    <w:rsid w:val="008862D7"/>
    <w:rPr>
      <w:rFonts w:ascii="Verdana" w:hAnsi="Verdana" w:cs="Verdana"/>
      <w:lang w:val="en-US" w:eastAsia="en-US"/>
    </w:rPr>
  </w:style>
  <w:style w:type="paragraph" w:customStyle="1" w:styleId="rvps5">
    <w:name w:val="rvps5"/>
    <w:basedOn w:val="a"/>
    <w:rsid w:val="001C0AEB"/>
    <w:pPr>
      <w:spacing w:before="100" w:beforeAutospacing="1" w:after="100" w:afterAutospacing="1"/>
    </w:pPr>
    <w:rPr>
      <w:sz w:val="24"/>
      <w:szCs w:val="24"/>
      <w:lang w:val="uk-UA"/>
    </w:rPr>
  </w:style>
  <w:style w:type="paragraph" w:styleId="ae">
    <w:name w:val="Normal (Web)"/>
    <w:basedOn w:val="a"/>
    <w:uiPriority w:val="99"/>
    <w:unhideWhenUsed/>
    <w:rsid w:val="006F6E6E"/>
    <w:pPr>
      <w:spacing w:before="100" w:beforeAutospacing="1" w:after="100" w:afterAutospacing="1"/>
    </w:pPr>
    <w:rPr>
      <w:sz w:val="24"/>
      <w:szCs w:val="24"/>
    </w:rPr>
  </w:style>
  <w:style w:type="paragraph" w:styleId="af">
    <w:name w:val="List Paragraph"/>
    <w:basedOn w:val="a"/>
    <w:uiPriority w:val="34"/>
    <w:qFormat/>
    <w:rsid w:val="00452F18"/>
    <w:pPr>
      <w:ind w:left="720"/>
      <w:contextualSpacing/>
    </w:pPr>
    <w:rPr>
      <w:sz w:val="24"/>
      <w:szCs w:val="24"/>
    </w:rPr>
  </w:style>
  <w:style w:type="character" w:customStyle="1" w:styleId="xfm71661410">
    <w:name w:val="xfm_71661410"/>
    <w:rsid w:val="00891336"/>
  </w:style>
  <w:style w:type="character" w:customStyle="1" w:styleId="32">
    <w:name w:val="Основной текст 3 Знак"/>
    <w:link w:val="31"/>
    <w:rsid w:val="007D058B"/>
    <w:rPr>
      <w:b/>
      <w:bCs/>
      <w:sz w:val="26"/>
      <w:lang w:val="ru-RU" w:eastAsia="ru-RU"/>
    </w:rPr>
  </w:style>
  <w:style w:type="paragraph" w:styleId="af0">
    <w:name w:val="header"/>
    <w:basedOn w:val="a"/>
    <w:link w:val="af1"/>
    <w:uiPriority w:val="99"/>
    <w:rsid w:val="00576CAA"/>
    <w:pPr>
      <w:tabs>
        <w:tab w:val="center" w:pos="4819"/>
        <w:tab w:val="right" w:pos="9639"/>
      </w:tabs>
    </w:pPr>
  </w:style>
  <w:style w:type="character" w:customStyle="1" w:styleId="af1">
    <w:name w:val="Верхний колонтитул Знак"/>
    <w:link w:val="af0"/>
    <w:uiPriority w:val="99"/>
    <w:rsid w:val="00576CAA"/>
    <w:rPr>
      <w:lang w:val="ru-RU" w:eastAsia="ru-RU"/>
    </w:rPr>
  </w:style>
  <w:style w:type="paragraph" w:styleId="af2">
    <w:name w:val="footer"/>
    <w:basedOn w:val="a"/>
    <w:link w:val="af3"/>
    <w:rsid w:val="00576CAA"/>
    <w:pPr>
      <w:tabs>
        <w:tab w:val="center" w:pos="4819"/>
        <w:tab w:val="right" w:pos="9639"/>
      </w:tabs>
    </w:pPr>
  </w:style>
  <w:style w:type="character" w:customStyle="1" w:styleId="af3">
    <w:name w:val="Нижний колонтитул Знак"/>
    <w:link w:val="af2"/>
    <w:rsid w:val="00576CAA"/>
    <w:rPr>
      <w:lang w:val="ru-RU" w:eastAsia="ru-RU"/>
    </w:rPr>
  </w:style>
  <w:style w:type="paragraph" w:customStyle="1" w:styleId="11">
    <w:name w:val="Знак Знак Знак Знак Знак Знак Знак Знак Знак Знак1"/>
    <w:basedOn w:val="a"/>
    <w:rsid w:val="002A43C2"/>
    <w:rPr>
      <w:rFonts w:ascii="Verdana" w:hAnsi="Verdana" w:cs="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109658">
      <w:bodyDiv w:val="1"/>
      <w:marLeft w:val="0"/>
      <w:marRight w:val="0"/>
      <w:marTop w:val="0"/>
      <w:marBottom w:val="0"/>
      <w:divBdr>
        <w:top w:val="none" w:sz="0" w:space="0" w:color="auto"/>
        <w:left w:val="none" w:sz="0" w:space="0" w:color="auto"/>
        <w:bottom w:val="none" w:sz="0" w:space="0" w:color="auto"/>
        <w:right w:val="none" w:sz="0" w:space="0" w:color="auto"/>
      </w:divBdr>
    </w:div>
    <w:div w:id="1765884013">
      <w:bodyDiv w:val="1"/>
      <w:marLeft w:val="0"/>
      <w:marRight w:val="0"/>
      <w:marTop w:val="0"/>
      <w:marBottom w:val="0"/>
      <w:divBdr>
        <w:top w:val="none" w:sz="0" w:space="0" w:color="auto"/>
        <w:left w:val="none" w:sz="0" w:space="0" w:color="auto"/>
        <w:bottom w:val="none" w:sz="0" w:space="0" w:color="auto"/>
        <w:right w:val="none" w:sz="0" w:space="0" w:color="auto"/>
      </w:divBdr>
      <w:divsChild>
        <w:div w:id="49388108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1063354">
              <w:marLeft w:val="0"/>
              <w:marRight w:val="0"/>
              <w:marTop w:val="0"/>
              <w:marBottom w:val="0"/>
              <w:divBdr>
                <w:top w:val="none" w:sz="0" w:space="0" w:color="auto"/>
                <w:left w:val="none" w:sz="0" w:space="0" w:color="auto"/>
                <w:bottom w:val="none" w:sz="0" w:space="0" w:color="auto"/>
                <w:right w:val="none" w:sz="0" w:space="0" w:color="auto"/>
              </w:divBdr>
              <w:divsChild>
                <w:div w:id="141971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0B835-8CF7-4B92-8C4E-CD6D4B5F6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Pages>
  <Words>792</Words>
  <Characters>4518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ВОПРОСЫ, ПРЕДЛАГАЕМЫЕ В ПОВЕСТКУ ДНЯ 11 СЕССИИ</vt:lpstr>
    </vt:vector>
  </TitlesOfParts>
  <Company>GIK</Company>
  <LinksUpToDate>false</LinksUpToDate>
  <CharactersWithSpaces>5300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ВОПРОСЫ, ПРЕДЛАГАЕМЫЕ В ПОВЕСТКУ ДНЯ 11 СЕССИИ</dc:title>
  <dc:subject/>
  <dc:creator>v1</dc:creator>
  <cp:keywords/>
  <cp:lastModifiedBy>Elena V. Dolgintseva</cp:lastModifiedBy>
  <cp:revision>18</cp:revision>
  <cp:lastPrinted>2021-12-20T13:08:00Z</cp:lastPrinted>
  <dcterms:created xsi:type="dcterms:W3CDTF">2021-12-20T12:58:00Z</dcterms:created>
  <dcterms:modified xsi:type="dcterms:W3CDTF">2021-12-21T10:56:00Z</dcterms:modified>
</cp:coreProperties>
</file>