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6E" w:rsidRDefault="000234C7">
      <w:pPr>
        <w:pStyle w:val="1"/>
        <w:framePr w:w="9924" w:h="1989" w:hRule="exact" w:wrap="around" w:vAnchor="page" w:hAnchor="page" w:x="1008" w:y="1240"/>
        <w:shd w:val="clear" w:color="auto" w:fill="auto"/>
        <w:spacing w:before="0" w:after="232" w:line="319" w:lineRule="exact"/>
        <w:ind w:left="280"/>
      </w:pPr>
      <w:bookmarkStart w:id="0" w:name="_GoBack"/>
      <w:bookmarkEnd w:id="0"/>
      <w:r>
        <w:t>Н</w:t>
      </w:r>
      <w:r w:rsidR="00DF6A52">
        <w:t xml:space="preserve">агородження Почесною грамотою Харківської міської ради на 32 сесії Харківської </w:t>
      </w:r>
      <w:r w:rsidR="00DF6A52">
        <w:t>міської ради 7 скликання</w:t>
      </w:r>
    </w:p>
    <w:p w:rsidR="008E1C6E" w:rsidRDefault="00DF6A52">
      <w:pPr>
        <w:pStyle w:val="1"/>
        <w:framePr w:w="9924" w:h="1989" w:hRule="exact" w:wrap="around" w:vAnchor="page" w:hAnchor="page" w:x="1008" w:y="124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329" w:lineRule="exact"/>
        <w:ind w:right="280" w:firstLine="600"/>
        <w:jc w:val="both"/>
      </w:pPr>
      <w:r>
        <w:t>За багаторічну сумлінну й плідну працю, високий професіоналізм, вагомий внесок у соціально-економічний розвиток міста Харкова та з нагоди ювілею:</w:t>
      </w:r>
    </w:p>
    <w:p w:rsidR="008E1C6E" w:rsidRDefault="00DF6A52">
      <w:pPr>
        <w:pStyle w:val="20"/>
        <w:framePr w:w="1670" w:h="1017" w:hRule="exact" w:wrap="around" w:vAnchor="page" w:hAnchor="page" w:x="1041" w:y="3495"/>
        <w:shd w:val="clear" w:color="auto" w:fill="auto"/>
        <w:spacing w:after="0" w:line="317" w:lineRule="exact"/>
        <w:ind w:left="20"/>
        <w:jc w:val="left"/>
      </w:pPr>
      <w:r>
        <w:t>Василенка</w:t>
      </w:r>
    </w:p>
    <w:p w:rsidR="008E1C6E" w:rsidRDefault="00DF6A52">
      <w:pPr>
        <w:pStyle w:val="20"/>
        <w:framePr w:w="1670" w:h="1017" w:hRule="exact" w:wrap="around" w:vAnchor="page" w:hAnchor="page" w:x="1041" w:y="3495"/>
        <w:shd w:val="clear" w:color="auto" w:fill="auto"/>
        <w:spacing w:after="0" w:line="317" w:lineRule="exact"/>
        <w:ind w:left="20"/>
        <w:jc w:val="left"/>
      </w:pPr>
      <w:r>
        <w:t>Олександра</w:t>
      </w:r>
    </w:p>
    <w:p w:rsidR="008E1C6E" w:rsidRDefault="00DF6A52">
      <w:pPr>
        <w:pStyle w:val="20"/>
        <w:framePr w:w="1670" w:h="1017" w:hRule="exact" w:wrap="around" w:vAnchor="page" w:hAnchor="page" w:x="1041" w:y="3495"/>
        <w:shd w:val="clear" w:color="auto" w:fill="auto"/>
        <w:spacing w:after="0" w:line="317" w:lineRule="exact"/>
        <w:ind w:left="20"/>
        <w:jc w:val="left"/>
      </w:pPr>
      <w:r>
        <w:t>Івановича</w:t>
      </w:r>
    </w:p>
    <w:p w:rsidR="008E1C6E" w:rsidRDefault="00DF6A52">
      <w:pPr>
        <w:pStyle w:val="1"/>
        <w:framePr w:w="9924" w:h="347" w:hRule="exact" w:wrap="around" w:vAnchor="page" w:hAnchor="page" w:x="1008" w:y="3518"/>
        <w:shd w:val="clear" w:color="auto" w:fill="auto"/>
        <w:spacing w:before="0" w:line="260" w:lineRule="exact"/>
        <w:ind w:right="386"/>
        <w:jc w:val="right"/>
      </w:pPr>
      <w:r>
        <w:t>- депутата Харківської міської ради 6 та 7 скликань;</w:t>
      </w:r>
    </w:p>
    <w:p w:rsidR="008E1C6E" w:rsidRDefault="00DF6A52">
      <w:pPr>
        <w:pStyle w:val="20"/>
        <w:framePr w:w="2323" w:h="718" w:hRule="exact" w:wrap="around" w:vAnchor="page" w:hAnchor="page" w:x="1041" w:y="4770"/>
        <w:shd w:val="clear" w:color="auto" w:fill="auto"/>
        <w:spacing w:after="0" w:line="324" w:lineRule="exact"/>
        <w:ind w:left="20" w:right="100"/>
        <w:jc w:val="left"/>
      </w:pPr>
      <w:r>
        <w:t>Васильєва Леоніда Яковича</w:t>
      </w:r>
    </w:p>
    <w:p w:rsidR="008E1C6E" w:rsidRDefault="00DF6A52">
      <w:pPr>
        <w:pStyle w:val="20"/>
        <w:framePr w:w="2131" w:h="2321" w:hRule="exact" w:wrap="around" w:vAnchor="page" w:hAnchor="page" w:x="1041" w:y="6690"/>
        <w:shd w:val="clear" w:color="auto" w:fill="auto"/>
        <w:spacing w:after="0" w:line="319" w:lineRule="exact"/>
        <w:ind w:left="20"/>
        <w:jc w:val="left"/>
      </w:pPr>
      <w:r>
        <w:t>Гресь</w:t>
      </w:r>
    </w:p>
    <w:p w:rsidR="008E1C6E" w:rsidRDefault="00DF6A52">
      <w:pPr>
        <w:pStyle w:val="20"/>
        <w:framePr w:w="2131" w:h="2321" w:hRule="exact" w:wrap="around" w:vAnchor="page" w:hAnchor="page" w:x="1041" w:y="6690"/>
        <w:shd w:val="clear" w:color="auto" w:fill="auto"/>
        <w:spacing w:after="0" w:line="319" w:lineRule="exact"/>
        <w:ind w:left="20"/>
        <w:jc w:val="left"/>
      </w:pPr>
      <w:r>
        <w:t>Оксану</w:t>
      </w:r>
    </w:p>
    <w:p w:rsidR="008E1C6E" w:rsidRDefault="00DF6A52">
      <w:pPr>
        <w:pStyle w:val="20"/>
        <w:framePr w:w="2131" w:h="2321" w:hRule="exact" w:wrap="around" w:vAnchor="page" w:hAnchor="page" w:x="1041" w:y="6690"/>
        <w:shd w:val="clear" w:color="auto" w:fill="auto"/>
        <w:spacing w:after="302" w:line="319" w:lineRule="exact"/>
        <w:ind w:left="20"/>
        <w:jc w:val="left"/>
      </w:pPr>
      <w:r>
        <w:t>Володимирівну</w:t>
      </w:r>
    </w:p>
    <w:p w:rsidR="008E1C6E" w:rsidRDefault="00DF6A52">
      <w:pPr>
        <w:pStyle w:val="20"/>
        <w:framePr w:w="2131" w:h="2321" w:hRule="exact" w:wrap="around" w:vAnchor="page" w:hAnchor="page" w:x="1041" w:y="6690"/>
        <w:shd w:val="clear" w:color="auto" w:fill="auto"/>
        <w:spacing w:after="0" w:line="317" w:lineRule="exact"/>
        <w:ind w:left="20" w:right="100"/>
        <w:jc w:val="left"/>
      </w:pPr>
      <w:r>
        <w:t>Г ряника Олександра Г ригоровича</w:t>
      </w:r>
    </w:p>
    <w:p w:rsidR="008E1C6E" w:rsidRDefault="00DF6A52">
      <w:pPr>
        <w:pStyle w:val="1"/>
        <w:framePr w:w="6336" w:h="4253" w:hRule="exact" w:wrap="around" w:vAnchor="page" w:hAnchor="page" w:x="4238" w:y="4751"/>
        <w:numPr>
          <w:ilvl w:val="0"/>
          <w:numId w:val="2"/>
        </w:numPr>
        <w:shd w:val="clear" w:color="auto" w:fill="auto"/>
        <w:tabs>
          <w:tab w:val="right" w:pos="4310"/>
          <w:tab w:val="right" w:pos="4915"/>
          <w:tab w:val="right" w:pos="6317"/>
        </w:tabs>
        <w:spacing w:before="0" w:line="322" w:lineRule="exact"/>
        <w:ind w:right="20"/>
        <w:jc w:val="both"/>
      </w:pPr>
      <w:r>
        <w:t xml:space="preserve"> головного лікаря державної установи «Інститут медичної радіології</w:t>
      </w:r>
      <w:r>
        <w:tab/>
        <w:t>ім.</w:t>
      </w:r>
      <w:r>
        <w:tab/>
        <w:t>С.П.</w:t>
      </w:r>
      <w:r>
        <w:tab/>
        <w:t>Григор’єва</w:t>
      </w:r>
    </w:p>
    <w:p w:rsidR="008E1C6E" w:rsidRDefault="00DF6A52">
      <w:pPr>
        <w:pStyle w:val="1"/>
        <w:framePr w:w="6336" w:h="4253" w:hRule="exact" w:wrap="around" w:vAnchor="page" w:hAnchor="page" w:x="4238" w:y="4751"/>
        <w:shd w:val="clear" w:color="auto" w:fill="auto"/>
        <w:spacing w:before="0" w:after="300" w:line="322" w:lineRule="exact"/>
        <w:ind w:right="20"/>
        <w:jc w:val="both"/>
      </w:pPr>
      <w:r>
        <w:t xml:space="preserve">Національної академії медичних наук України», кандидата медичних наук, старшого </w:t>
      </w:r>
      <w:r>
        <w:t>наукового співробітника, Заслуженого лікаря України;</w:t>
      </w:r>
    </w:p>
    <w:p w:rsidR="008E1C6E" w:rsidRDefault="00DF6A52">
      <w:pPr>
        <w:pStyle w:val="1"/>
        <w:framePr w:w="6336" w:h="4253" w:hRule="exact" w:wrap="around" w:vAnchor="page" w:hAnchor="page" w:x="4238" w:y="4751"/>
        <w:numPr>
          <w:ilvl w:val="0"/>
          <w:numId w:val="2"/>
        </w:numPr>
        <w:shd w:val="clear" w:color="auto" w:fill="auto"/>
        <w:spacing w:before="0" w:after="304" w:line="322" w:lineRule="exact"/>
        <w:ind w:right="20"/>
        <w:jc w:val="both"/>
      </w:pPr>
      <w:r>
        <w:t xml:space="preserve"> начальника Управління освіти адміністрації Московського району Харківської міської ради, кандидата педагогічних наук;</w:t>
      </w:r>
    </w:p>
    <w:p w:rsidR="008E1C6E" w:rsidRDefault="00DF6A52">
      <w:pPr>
        <w:pStyle w:val="1"/>
        <w:framePr w:w="6336" w:h="4253" w:hRule="exact" w:wrap="around" w:vAnchor="page" w:hAnchor="page" w:x="4238" w:y="4751"/>
        <w:numPr>
          <w:ilvl w:val="0"/>
          <w:numId w:val="2"/>
        </w:numPr>
        <w:shd w:val="clear" w:color="auto" w:fill="auto"/>
        <w:spacing w:before="0" w:line="317" w:lineRule="exact"/>
        <w:ind w:right="20"/>
        <w:jc w:val="both"/>
      </w:pPr>
      <w:r>
        <w:t xml:space="preserve"> директора Харківської спеціалізованої школи І-ІІІ ступенів № 62 Харківської міської</w:t>
      </w:r>
      <w:r>
        <w:t xml:space="preserve"> ради Харківської області;</w:t>
      </w:r>
    </w:p>
    <w:p w:rsidR="008E1C6E" w:rsidRDefault="00DF6A52">
      <w:pPr>
        <w:pStyle w:val="20"/>
        <w:framePr w:w="2074" w:h="1051" w:hRule="exact" w:wrap="around" w:vAnchor="page" w:hAnchor="page" w:x="1051" w:y="9271"/>
        <w:shd w:val="clear" w:color="auto" w:fill="auto"/>
        <w:spacing w:after="0" w:line="326" w:lineRule="exact"/>
        <w:ind w:left="20"/>
        <w:jc w:val="left"/>
      </w:pPr>
      <w:r>
        <w:t>Житницького</w:t>
      </w:r>
    </w:p>
    <w:p w:rsidR="008E1C6E" w:rsidRDefault="00DF6A52">
      <w:pPr>
        <w:pStyle w:val="20"/>
        <w:framePr w:w="2074" w:h="1051" w:hRule="exact" w:wrap="around" w:vAnchor="page" w:hAnchor="page" w:x="1051" w:y="9271"/>
        <w:shd w:val="clear" w:color="auto" w:fill="auto"/>
        <w:spacing w:after="0" w:line="326" w:lineRule="exact"/>
        <w:ind w:left="20"/>
        <w:jc w:val="left"/>
      </w:pPr>
      <w:r>
        <w:t>Олексія</w:t>
      </w:r>
    </w:p>
    <w:p w:rsidR="008E1C6E" w:rsidRDefault="00DF6A52">
      <w:pPr>
        <w:pStyle w:val="20"/>
        <w:framePr w:w="2074" w:h="1051" w:hRule="exact" w:wrap="around" w:vAnchor="page" w:hAnchor="page" w:x="1051" w:y="9271"/>
        <w:shd w:val="clear" w:color="auto" w:fill="auto"/>
        <w:spacing w:after="0" w:line="326" w:lineRule="exact"/>
        <w:ind w:left="20"/>
        <w:jc w:val="left"/>
      </w:pPr>
      <w:r>
        <w:t>Анатолійовича</w:t>
      </w:r>
    </w:p>
    <w:p w:rsidR="008E1C6E" w:rsidRDefault="00DF6A52">
      <w:pPr>
        <w:pStyle w:val="1"/>
        <w:framePr w:w="6336" w:h="1360" w:hRule="exact" w:wrap="around" w:vAnchor="page" w:hAnchor="page" w:x="4238" w:y="9265"/>
        <w:shd w:val="clear" w:color="auto" w:fill="auto"/>
        <w:spacing w:before="0" w:line="322" w:lineRule="exact"/>
        <w:ind w:right="20"/>
        <w:jc w:val="both"/>
      </w:pPr>
      <w:r>
        <w:t>- генерального директора, художнього керівника Державного підприємства «Харківський державний цирк імені Ф.Д. Яшинова», Заслуженого діяча мистецтв України;</w:t>
      </w:r>
    </w:p>
    <w:p w:rsidR="008E1C6E" w:rsidRDefault="00DF6A52">
      <w:pPr>
        <w:pStyle w:val="20"/>
        <w:framePr w:w="2554" w:h="652" w:hRule="exact" w:wrap="around" w:vAnchor="page" w:hAnchor="page" w:x="1051" w:y="10932"/>
        <w:shd w:val="clear" w:color="auto" w:fill="auto"/>
        <w:spacing w:after="0" w:line="260" w:lineRule="exact"/>
        <w:ind w:left="20"/>
        <w:jc w:val="left"/>
      </w:pPr>
      <w:r>
        <w:t>Косого</w:t>
      </w:r>
    </w:p>
    <w:p w:rsidR="008E1C6E" w:rsidRDefault="00DF6A52">
      <w:pPr>
        <w:pStyle w:val="20"/>
        <w:framePr w:w="2554" w:h="652" w:hRule="exact" w:wrap="around" w:vAnchor="page" w:hAnchor="page" w:x="1051" w:y="10932"/>
        <w:shd w:val="clear" w:color="auto" w:fill="auto"/>
        <w:spacing w:after="0" w:line="260" w:lineRule="exact"/>
        <w:ind w:left="20"/>
        <w:jc w:val="left"/>
      </w:pPr>
      <w:r>
        <w:t>Миколу Івановича</w:t>
      </w:r>
    </w:p>
    <w:p w:rsidR="008E1C6E" w:rsidRDefault="00DF6A52">
      <w:pPr>
        <w:pStyle w:val="1"/>
        <w:framePr w:w="6336" w:h="716" w:hRule="exact" w:wrap="around" w:vAnchor="page" w:hAnchor="page" w:x="4238" w:y="10868"/>
        <w:shd w:val="clear" w:color="auto" w:fill="auto"/>
        <w:spacing w:before="0" w:line="319" w:lineRule="exact"/>
        <w:ind w:right="20"/>
        <w:jc w:val="both"/>
      </w:pPr>
      <w:r>
        <w:t xml:space="preserve">- директора комунального підприємства </w:t>
      </w:r>
      <w:r>
        <w:rPr>
          <w:lang w:val="ru-RU" w:eastAsia="ru-RU" w:bidi="ru-RU"/>
        </w:rPr>
        <w:t xml:space="preserve">«Харьковские известия» </w:t>
      </w:r>
      <w:r>
        <w:t>Харківської міської ради;</w:t>
      </w:r>
    </w:p>
    <w:p w:rsidR="008E1C6E" w:rsidRDefault="00DF6A52">
      <w:pPr>
        <w:pStyle w:val="20"/>
        <w:framePr w:w="2525" w:h="727" w:hRule="exact" w:wrap="around" w:vAnchor="page" w:hAnchor="page" w:x="1133" w:y="11838"/>
        <w:shd w:val="clear" w:color="auto" w:fill="auto"/>
        <w:spacing w:after="0" w:line="322" w:lineRule="exact"/>
        <w:jc w:val="left"/>
      </w:pPr>
      <w:r>
        <w:rPr>
          <w:lang w:val="ru-RU" w:eastAsia="ru-RU" w:bidi="ru-RU"/>
        </w:rPr>
        <w:t xml:space="preserve">Приходько </w:t>
      </w:r>
      <w:r>
        <w:t>Тетяну Михайлівну</w:t>
      </w:r>
    </w:p>
    <w:p w:rsidR="008E1C6E" w:rsidRDefault="00DF6A52">
      <w:pPr>
        <w:pStyle w:val="20"/>
        <w:framePr w:w="2525" w:h="650" w:hRule="exact" w:wrap="around" w:vAnchor="page" w:hAnchor="page" w:x="1133" w:y="13183"/>
        <w:shd w:val="clear" w:color="auto" w:fill="auto"/>
        <w:spacing w:after="0" w:line="260" w:lineRule="exact"/>
        <w:jc w:val="left"/>
      </w:pPr>
      <w:r>
        <w:t>Псарюка</w:t>
      </w:r>
    </w:p>
    <w:p w:rsidR="008E1C6E" w:rsidRDefault="00DF6A52">
      <w:pPr>
        <w:pStyle w:val="20"/>
        <w:framePr w:w="2525" w:h="650" w:hRule="exact" w:wrap="around" w:vAnchor="page" w:hAnchor="page" w:x="1133" w:y="13183"/>
        <w:shd w:val="clear" w:color="auto" w:fill="auto"/>
        <w:spacing w:after="0" w:line="260" w:lineRule="exact"/>
        <w:jc w:val="left"/>
      </w:pPr>
      <w:r>
        <w:t>Василя Івановича</w:t>
      </w:r>
    </w:p>
    <w:p w:rsidR="008E1C6E" w:rsidRDefault="00DF6A52">
      <w:pPr>
        <w:pStyle w:val="20"/>
        <w:framePr w:w="2525" w:h="637" w:hRule="exact" w:wrap="around" w:vAnchor="page" w:hAnchor="page" w:x="1133" w:y="14460"/>
        <w:shd w:val="clear" w:color="auto" w:fill="auto"/>
        <w:spacing w:after="0" w:line="260" w:lineRule="exact"/>
        <w:jc w:val="left"/>
      </w:pPr>
      <w:r>
        <w:t>Тація</w:t>
      </w:r>
    </w:p>
    <w:p w:rsidR="008E1C6E" w:rsidRDefault="00DF6A52">
      <w:pPr>
        <w:pStyle w:val="20"/>
        <w:framePr w:w="2525" w:h="637" w:hRule="exact" w:wrap="around" w:vAnchor="page" w:hAnchor="page" w:x="1133" w:y="14460"/>
        <w:shd w:val="clear" w:color="auto" w:fill="auto"/>
        <w:spacing w:after="0" w:line="260" w:lineRule="exact"/>
        <w:jc w:val="left"/>
      </w:pPr>
      <w:r>
        <w:t>Василя Яковича</w:t>
      </w:r>
    </w:p>
    <w:p w:rsidR="008E1C6E" w:rsidRDefault="00DF6A52">
      <w:pPr>
        <w:pStyle w:val="1"/>
        <w:framePr w:w="6336" w:h="4568" w:hRule="exact" w:wrap="around" w:vAnchor="page" w:hAnchor="page" w:x="4248" w:y="11845"/>
        <w:numPr>
          <w:ilvl w:val="0"/>
          <w:numId w:val="2"/>
        </w:numPr>
        <w:shd w:val="clear" w:color="auto" w:fill="auto"/>
        <w:spacing w:before="0" w:after="240" w:line="322" w:lineRule="exact"/>
        <w:ind w:left="20" w:right="20"/>
        <w:jc w:val="both"/>
      </w:pPr>
      <w:r>
        <w:t xml:space="preserve"> головного лікаря комунального некомерцшного підприємства «Міська дитяча лікарня № 5» Харківської міської ради;</w:t>
      </w:r>
    </w:p>
    <w:p w:rsidR="008E1C6E" w:rsidRDefault="00DF6A52">
      <w:pPr>
        <w:pStyle w:val="1"/>
        <w:framePr w:w="6336" w:h="4568" w:hRule="exact" w:wrap="around" w:vAnchor="page" w:hAnchor="page" w:x="4248" w:y="11845"/>
        <w:numPr>
          <w:ilvl w:val="0"/>
          <w:numId w:val="2"/>
        </w:numPr>
        <w:shd w:val="clear" w:color="auto" w:fill="auto"/>
        <w:spacing w:before="0" w:after="238" w:line="322" w:lineRule="exact"/>
        <w:ind w:left="20" w:right="20"/>
        <w:jc w:val="both"/>
      </w:pPr>
      <w:r>
        <w:t xml:space="preserve"> засновника товариства з обмеженою відповідальністю «ПРОМЕЛЕКТРО-ХАРКІВ», Заслуженого машинобудівника України;</w:t>
      </w:r>
    </w:p>
    <w:p w:rsidR="008E1C6E" w:rsidRDefault="00DF6A52">
      <w:pPr>
        <w:pStyle w:val="1"/>
        <w:framePr w:w="6336" w:h="4568" w:hRule="exact" w:wrap="around" w:vAnchor="page" w:hAnchor="page" w:x="4248" w:y="11845"/>
        <w:numPr>
          <w:ilvl w:val="0"/>
          <w:numId w:val="2"/>
        </w:numPr>
        <w:shd w:val="clear" w:color="auto" w:fill="auto"/>
        <w:spacing w:before="0" w:line="324" w:lineRule="exact"/>
        <w:ind w:left="20" w:right="20"/>
        <w:jc w:val="both"/>
      </w:pPr>
      <w:r>
        <w:t xml:space="preserve"> ректора Національного юридичного</w:t>
      </w:r>
      <w:r>
        <w:t xml:space="preserve"> університету імені Ярослава Мудрого, доктора юридичних наук, професора, Заслуженого діяча науки і техніки України, академіка Національної академії правових наук України, Почесного громадянина міста Харкова та Харківської області, Героя України;</w:t>
      </w:r>
    </w:p>
    <w:p w:rsidR="008E1C6E" w:rsidRDefault="008E1C6E">
      <w:pPr>
        <w:rPr>
          <w:sz w:val="2"/>
          <w:szCs w:val="2"/>
        </w:rPr>
        <w:sectPr w:rsidR="008E1C6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1C6E" w:rsidRDefault="00DF6A52">
      <w:pPr>
        <w:pStyle w:val="24"/>
        <w:framePr w:wrap="around" w:vAnchor="page" w:hAnchor="page" w:x="5850" w:y="729"/>
        <w:shd w:val="clear" w:color="auto" w:fill="auto"/>
        <w:spacing w:line="220" w:lineRule="exact"/>
        <w:ind w:left="40"/>
      </w:pPr>
      <w:r>
        <w:lastRenderedPageBreak/>
        <w:t>2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tabs>
          <w:tab w:val="left" w:pos="3095"/>
        </w:tabs>
        <w:spacing w:before="0" w:line="326" w:lineRule="exact"/>
        <w:ind w:left="60"/>
        <w:jc w:val="both"/>
      </w:pPr>
      <w:r>
        <w:rPr>
          <w:rStyle w:val="0pt"/>
        </w:rPr>
        <w:t>Цихманову</w:t>
      </w:r>
      <w:r>
        <w:rPr>
          <w:rStyle w:val="0pt"/>
        </w:rPr>
        <w:tab/>
      </w:r>
      <w:r>
        <w:t>- начальника відділу підприємств комунальної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spacing w:before="0" w:line="326" w:lineRule="exact"/>
        <w:ind w:left="60"/>
        <w:jc w:val="both"/>
      </w:pPr>
      <w:r>
        <w:rPr>
          <w:rStyle w:val="0pt"/>
        </w:rPr>
        <w:t xml:space="preserve">Людмилу Василівну </w:t>
      </w:r>
      <w:r>
        <w:t>власності Управління тарифної політики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spacing w:before="0" w:after="413" w:line="317" w:lineRule="exact"/>
        <w:ind w:left="3240" w:right="40"/>
        <w:jc w:val="both"/>
      </w:pPr>
      <w:r>
        <w:t>Департаменту економіки та комунального майна</w:t>
      </w:r>
      <w:r>
        <w:br/>
        <w:t>Харківської міської ради.</w:t>
      </w:r>
    </w:p>
    <w:p w:rsidR="008E1C6E" w:rsidRDefault="00DF6A52">
      <w:pPr>
        <w:pStyle w:val="1"/>
        <w:framePr w:w="9662" w:h="14082" w:hRule="exact" w:wrap="around" w:vAnchor="page" w:hAnchor="page" w:x="1127" w:y="1301"/>
        <w:numPr>
          <w:ilvl w:val="0"/>
          <w:numId w:val="3"/>
        </w:numPr>
        <w:shd w:val="clear" w:color="auto" w:fill="auto"/>
        <w:spacing w:before="0" w:after="533" w:line="326" w:lineRule="exact"/>
        <w:ind w:left="60" w:right="40" w:firstLine="500"/>
        <w:jc w:val="both"/>
      </w:pPr>
      <w:r>
        <w:t xml:space="preserve"> За високий професіоналізм і компетентність, сумлінне виконання</w:t>
      </w:r>
      <w:r>
        <w:br/>
        <w:t>службових обов’язків, плідну діяльність та з нагоди професійного свята - Дня</w:t>
      </w:r>
      <w:r>
        <w:br/>
        <w:t>адвокатури: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tabs>
          <w:tab w:val="left" w:pos="3095"/>
        </w:tabs>
        <w:spacing w:before="0" w:after="54" w:line="260" w:lineRule="exact"/>
        <w:ind w:left="60"/>
        <w:jc w:val="both"/>
      </w:pPr>
      <w:r>
        <w:rPr>
          <w:rStyle w:val="0pt"/>
        </w:rPr>
        <w:t>Голянда</w:t>
      </w:r>
      <w:r>
        <w:rPr>
          <w:rStyle w:val="0pt"/>
        </w:rPr>
        <w:tab/>
      </w:r>
      <w:r>
        <w:t>- адвоката, Заслуженого юриста України.</w:t>
      </w:r>
    </w:p>
    <w:p w:rsidR="008E1C6E" w:rsidRDefault="00DF6A52">
      <w:pPr>
        <w:pStyle w:val="30"/>
        <w:framePr w:w="9662" w:h="14082" w:hRule="exact" w:wrap="around" w:vAnchor="page" w:hAnchor="page" w:x="1127" w:y="1301"/>
        <w:shd w:val="clear" w:color="auto" w:fill="auto"/>
        <w:spacing w:before="0" w:after="368" w:line="260" w:lineRule="exact"/>
        <w:ind w:left="60"/>
      </w:pPr>
      <w:bookmarkStart w:id="1" w:name="bookmark2"/>
      <w:r>
        <w:t>Юхима Ілліча</w:t>
      </w:r>
      <w:bookmarkEnd w:id="1"/>
    </w:p>
    <w:p w:rsidR="008E1C6E" w:rsidRDefault="00DF6A52">
      <w:pPr>
        <w:pStyle w:val="1"/>
        <w:framePr w:w="9662" w:h="14082" w:hRule="exact" w:wrap="around" w:vAnchor="page" w:hAnchor="page" w:x="1127" w:y="1301"/>
        <w:numPr>
          <w:ilvl w:val="0"/>
          <w:numId w:val="3"/>
        </w:numPr>
        <w:shd w:val="clear" w:color="auto" w:fill="auto"/>
        <w:spacing w:before="0" w:after="478" w:line="324" w:lineRule="exact"/>
        <w:ind w:left="60" w:right="40" w:firstLine="500"/>
        <w:jc w:val="both"/>
      </w:pPr>
      <w:r>
        <w:t xml:space="preserve"> За багаторічну сумлінну працю, високий професіоналізм, вагомий</w:t>
      </w:r>
      <w:r>
        <w:br/>
        <w:t>особистий внесок у спорудження об’єктів житлового і культурно-побутового</w:t>
      </w:r>
      <w:r>
        <w:br/>
        <w:t>призначення міста Харкова: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tabs>
          <w:tab w:val="left" w:pos="3095"/>
        </w:tabs>
        <w:spacing w:before="0" w:line="326" w:lineRule="exact"/>
        <w:ind w:left="60"/>
        <w:jc w:val="both"/>
      </w:pPr>
      <w:r>
        <w:rPr>
          <w:rStyle w:val="0pt"/>
        </w:rPr>
        <w:t>Кемечеджиєву</w:t>
      </w:r>
      <w:r>
        <w:rPr>
          <w:rStyle w:val="0pt"/>
        </w:rPr>
        <w:tab/>
      </w:r>
      <w:r>
        <w:t>- начальника управління капітального будівництва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tabs>
          <w:tab w:val="left" w:pos="3095"/>
        </w:tabs>
        <w:spacing w:before="0" w:line="326" w:lineRule="exact"/>
        <w:ind w:left="60"/>
        <w:jc w:val="both"/>
      </w:pPr>
      <w:r>
        <w:rPr>
          <w:rStyle w:val="0pt"/>
        </w:rPr>
        <w:t>Марину Валеріївну</w:t>
      </w:r>
      <w:r>
        <w:rPr>
          <w:rStyle w:val="0pt"/>
        </w:rPr>
        <w:tab/>
      </w:r>
      <w:r>
        <w:t>приватного а</w:t>
      </w:r>
      <w:r>
        <w:t>кціонерного товариства «Трест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spacing w:before="0" w:after="377" w:line="260" w:lineRule="exact"/>
        <w:ind w:left="3240"/>
        <w:jc w:val="both"/>
      </w:pPr>
      <w:r>
        <w:t>Житлобуд-1».</w:t>
      </w:r>
    </w:p>
    <w:p w:rsidR="008E1C6E" w:rsidRDefault="00DF6A52">
      <w:pPr>
        <w:pStyle w:val="1"/>
        <w:framePr w:w="9662" w:h="14082" w:hRule="exact" w:wrap="around" w:vAnchor="page" w:hAnchor="page" w:x="1127" w:y="1301"/>
        <w:numPr>
          <w:ilvl w:val="0"/>
          <w:numId w:val="3"/>
        </w:numPr>
        <w:shd w:val="clear" w:color="auto" w:fill="auto"/>
        <w:spacing w:before="0" w:after="476" w:line="319" w:lineRule="exact"/>
        <w:ind w:left="60" w:right="40" w:firstLine="500"/>
        <w:jc w:val="both"/>
      </w:pPr>
      <w:r>
        <w:t xml:space="preserve"> За багаторічну сумлінну й плідну працю, високий професіоналізм,</w:t>
      </w:r>
      <w:r>
        <w:br/>
        <w:t>вагомий внесок у розвиток освіти і науки міста Харкова та з нагоди 215-ї</w:t>
      </w:r>
      <w:r>
        <w:br/>
        <w:t>річниці від дня відкриття Харківського національного університету імені</w:t>
      </w:r>
      <w:r>
        <w:br/>
        <w:t>В.Н</w:t>
      </w:r>
      <w:r>
        <w:t>. Каразіна: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tabs>
          <w:tab w:val="left" w:pos="3095"/>
        </w:tabs>
        <w:spacing w:before="0" w:line="324" w:lineRule="exact"/>
        <w:ind w:left="60"/>
        <w:jc w:val="both"/>
      </w:pPr>
      <w:r>
        <w:rPr>
          <w:rStyle w:val="0pt"/>
        </w:rPr>
        <w:t>Грицину</w:t>
      </w:r>
      <w:r>
        <w:rPr>
          <w:rStyle w:val="0pt"/>
        </w:rPr>
        <w:tab/>
      </w:r>
      <w:r>
        <w:t>- доцента кафедри прикладної фізики та фізики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tabs>
          <w:tab w:val="left" w:pos="3114"/>
        </w:tabs>
        <w:spacing w:before="0" w:line="324" w:lineRule="exact"/>
        <w:ind w:left="60"/>
        <w:jc w:val="both"/>
      </w:pPr>
      <w:r>
        <w:rPr>
          <w:rStyle w:val="0pt"/>
        </w:rPr>
        <w:t>Василя Тимофійовича</w:t>
      </w:r>
      <w:r>
        <w:rPr>
          <w:rStyle w:val="0pt"/>
        </w:rPr>
        <w:tab/>
      </w:r>
      <w:r>
        <w:t>плазми фізико-технічного факультету Харківського</w:t>
      </w:r>
    </w:p>
    <w:p w:rsidR="008E1C6E" w:rsidRDefault="00DF6A52">
      <w:pPr>
        <w:pStyle w:val="1"/>
        <w:framePr w:w="9662" w:h="14082" w:hRule="exact" w:wrap="around" w:vAnchor="page" w:hAnchor="page" w:x="1127" w:y="1301"/>
        <w:shd w:val="clear" w:color="auto" w:fill="auto"/>
        <w:spacing w:before="0" w:after="411" w:line="314" w:lineRule="exact"/>
        <w:ind w:left="3240" w:right="40"/>
        <w:jc w:val="both"/>
      </w:pPr>
      <w:r>
        <w:t>національного університету імені В.Н. Каразіна,</w:t>
      </w:r>
      <w:r>
        <w:br/>
        <w:t>кандидата фізико-математичних наук, доцента.</w:t>
      </w:r>
    </w:p>
    <w:p w:rsidR="008E1C6E" w:rsidRDefault="00DF6A52">
      <w:pPr>
        <w:pStyle w:val="1"/>
        <w:framePr w:w="9662" w:h="14082" w:hRule="exact" w:wrap="around" w:vAnchor="page" w:hAnchor="page" w:x="1127" w:y="130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424" w:line="326" w:lineRule="exact"/>
        <w:ind w:left="60" w:right="40" w:firstLine="640"/>
        <w:jc w:val="both"/>
      </w:pPr>
      <w:r>
        <w:t xml:space="preserve">За високі спортивні </w:t>
      </w:r>
      <w:r>
        <w:t>досягнення, професіоналізм, укріплення авторитету</w:t>
      </w:r>
      <w:r>
        <w:br/>
        <w:t>України на міжнародному рівні як спортивної держави, популяризацію</w:t>
      </w:r>
      <w:r>
        <w:br/>
        <w:t>фізичної культури і спорту в місті Харкові та Україні:</w:t>
      </w:r>
    </w:p>
    <w:p w:rsidR="008E1C6E" w:rsidRDefault="00DF6A52">
      <w:pPr>
        <w:pStyle w:val="1"/>
        <w:framePr w:w="9662" w:h="14082" w:hRule="exact" w:wrap="around" w:vAnchor="page" w:hAnchor="page" w:x="1127" w:y="1301"/>
        <w:numPr>
          <w:ilvl w:val="0"/>
          <w:numId w:val="2"/>
        </w:numPr>
        <w:shd w:val="clear" w:color="auto" w:fill="auto"/>
        <w:spacing w:before="0" w:after="122" w:line="322" w:lineRule="exact"/>
        <w:ind w:left="3216" w:right="40"/>
        <w:jc w:val="both"/>
      </w:pPr>
      <w:r>
        <w:t xml:space="preserve"> майстра спорту міжнародного класу зі змішаних</w:t>
      </w:r>
      <w:r>
        <w:br/>
        <w:t>єдиноборств (ММА), чемпіона Європи та</w:t>
      </w:r>
      <w:r>
        <w:t xml:space="preserve"> світу;</w:t>
      </w:r>
    </w:p>
    <w:p w:rsidR="008E1C6E" w:rsidRDefault="00DF6A52">
      <w:pPr>
        <w:pStyle w:val="1"/>
        <w:framePr w:w="9662" w:h="14082" w:hRule="exact" w:wrap="around" w:vAnchor="page" w:hAnchor="page" w:x="1127" w:y="1301"/>
        <w:numPr>
          <w:ilvl w:val="0"/>
          <w:numId w:val="2"/>
        </w:numPr>
        <w:shd w:val="clear" w:color="auto" w:fill="auto"/>
        <w:spacing w:before="0" w:line="319" w:lineRule="exact"/>
        <w:ind w:left="3216" w:right="40"/>
        <w:jc w:val="left"/>
      </w:pPr>
      <w:r>
        <w:t xml:space="preserve"> Заслуженого майстра спорту України з гімнастики</w:t>
      </w:r>
      <w:r>
        <w:br/>
        <w:t>спортивної, олімпійського чемпіона з гімнастики</w:t>
      </w:r>
      <w:r>
        <w:br/>
        <w:t>спортивної;</w:t>
      </w:r>
    </w:p>
    <w:p w:rsidR="008E1C6E" w:rsidRDefault="00DF6A52">
      <w:pPr>
        <w:pStyle w:val="20"/>
        <w:framePr w:w="2357" w:h="1463" w:hRule="exact" w:wrap="around" w:vAnchor="page" w:hAnchor="page" w:x="1218" w:y="13603"/>
        <w:shd w:val="clear" w:color="auto" w:fill="auto"/>
        <w:spacing w:after="478" w:line="260" w:lineRule="exact"/>
        <w:ind w:left="20"/>
        <w:jc w:val="left"/>
      </w:pPr>
      <w:r>
        <w:t>Атдаєва Ату</w:t>
      </w:r>
    </w:p>
    <w:p w:rsidR="008E1C6E" w:rsidRDefault="00DF6A52">
      <w:pPr>
        <w:pStyle w:val="20"/>
        <w:framePr w:w="2357" w:h="1463" w:hRule="exact" w:wrap="around" w:vAnchor="page" w:hAnchor="page" w:x="1218" w:y="13603"/>
        <w:shd w:val="clear" w:color="auto" w:fill="auto"/>
        <w:spacing w:after="0" w:line="319" w:lineRule="exact"/>
        <w:ind w:left="20" w:right="100"/>
        <w:jc w:val="left"/>
      </w:pPr>
      <w:r>
        <w:t>Верняєва Олега Юрійовича</w:t>
      </w:r>
    </w:p>
    <w:p w:rsidR="008E1C6E" w:rsidRDefault="008E1C6E">
      <w:pPr>
        <w:rPr>
          <w:sz w:val="2"/>
          <w:szCs w:val="2"/>
        </w:rPr>
        <w:sectPr w:rsidR="008E1C6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1C6E" w:rsidRDefault="00DF6A52">
      <w:pPr>
        <w:pStyle w:val="32"/>
        <w:framePr w:wrap="around" w:vAnchor="page" w:hAnchor="page" w:x="5926" w:y="2792"/>
        <w:shd w:val="clear" w:color="auto" w:fill="auto"/>
        <w:spacing w:line="260" w:lineRule="exact"/>
      </w:pPr>
      <w:r>
        <w:lastRenderedPageBreak/>
        <w:t>з</w:t>
      </w:r>
    </w:p>
    <w:p w:rsidR="008E1C6E" w:rsidRDefault="00DF6A52">
      <w:pPr>
        <w:pStyle w:val="20"/>
        <w:framePr w:wrap="around" w:vAnchor="page" w:hAnchor="page" w:x="1275" w:y="3627"/>
        <w:shd w:val="clear" w:color="auto" w:fill="auto"/>
        <w:spacing w:after="0" w:line="260" w:lineRule="exact"/>
        <w:jc w:val="left"/>
      </w:pPr>
      <w:r>
        <w:t xml:space="preserve">Ібалаєва </w:t>
      </w:r>
      <w:r>
        <w:rPr>
          <w:lang w:val="ru-RU" w:eastAsia="ru-RU" w:bidi="ru-RU"/>
        </w:rPr>
        <w:t>Расула</w:t>
      </w:r>
    </w:p>
    <w:p w:rsidR="008E1C6E" w:rsidRDefault="00DF6A52">
      <w:pPr>
        <w:pStyle w:val="20"/>
        <w:framePr w:w="2890" w:h="2889" w:hRule="exact" w:wrap="around" w:vAnchor="page" w:hAnchor="page" w:x="1275" w:y="4913"/>
        <w:shd w:val="clear" w:color="auto" w:fill="auto"/>
        <w:spacing w:after="0" w:line="260" w:lineRule="exact"/>
        <w:jc w:val="left"/>
      </w:pPr>
      <w:r>
        <w:t>Новікова</w:t>
      </w:r>
    </w:p>
    <w:p w:rsidR="008E1C6E" w:rsidRDefault="00DF6A52">
      <w:pPr>
        <w:pStyle w:val="20"/>
        <w:framePr w:w="2890" w:h="2889" w:hRule="exact" w:wrap="around" w:vAnchor="page" w:hAnchor="page" w:x="1275" w:y="4913"/>
        <w:shd w:val="clear" w:color="auto" w:fill="auto"/>
        <w:spacing w:after="299" w:line="260" w:lineRule="exact"/>
        <w:jc w:val="left"/>
      </w:pPr>
      <w:r>
        <w:t>Семена Сергійовича</w:t>
      </w:r>
    </w:p>
    <w:p w:rsidR="008E1C6E" w:rsidRDefault="00DF6A52">
      <w:pPr>
        <w:pStyle w:val="20"/>
        <w:framePr w:w="2890" w:h="2889" w:hRule="exact" w:wrap="around" w:vAnchor="page" w:hAnchor="page" w:x="1275" w:y="4913"/>
        <w:shd w:val="clear" w:color="auto" w:fill="auto"/>
        <w:spacing w:after="0" w:line="324" w:lineRule="exact"/>
        <w:jc w:val="left"/>
      </w:pPr>
      <w:r>
        <w:t>Руднєва</w:t>
      </w:r>
    </w:p>
    <w:p w:rsidR="008E1C6E" w:rsidRDefault="00DF6A52">
      <w:pPr>
        <w:pStyle w:val="20"/>
        <w:framePr w:w="2890" w:h="2889" w:hRule="exact" w:wrap="around" w:vAnchor="page" w:hAnchor="page" w:x="1275" w:y="4913"/>
        <w:shd w:val="clear" w:color="auto" w:fill="auto"/>
        <w:spacing w:after="0" w:line="324" w:lineRule="exact"/>
        <w:jc w:val="left"/>
      </w:pPr>
      <w:r>
        <w:rPr>
          <w:lang w:val="ru-RU" w:eastAsia="ru-RU" w:bidi="ru-RU"/>
        </w:rPr>
        <w:t>Владислава</w:t>
      </w:r>
    </w:p>
    <w:p w:rsidR="008E1C6E" w:rsidRDefault="00DF6A52">
      <w:pPr>
        <w:pStyle w:val="20"/>
        <w:framePr w:w="2890" w:h="2889" w:hRule="exact" w:wrap="around" w:vAnchor="page" w:hAnchor="page" w:x="1275" w:y="4913"/>
        <w:shd w:val="clear" w:color="auto" w:fill="auto"/>
        <w:spacing w:after="291" w:line="324" w:lineRule="exact"/>
        <w:jc w:val="left"/>
      </w:pPr>
      <w:r>
        <w:t>Сергійовича</w:t>
      </w:r>
    </w:p>
    <w:p w:rsidR="008E1C6E" w:rsidRDefault="00DF6A52">
      <w:pPr>
        <w:pStyle w:val="20"/>
        <w:framePr w:w="2890" w:h="2889" w:hRule="exact" w:wrap="around" w:vAnchor="page" w:hAnchor="page" w:x="1275" w:y="4913"/>
        <w:shd w:val="clear" w:color="auto" w:fill="auto"/>
        <w:spacing w:after="0" w:line="260" w:lineRule="exact"/>
        <w:jc w:val="left"/>
      </w:pPr>
      <w:r>
        <w:t>Руднєва</w:t>
      </w:r>
    </w:p>
    <w:p w:rsidR="008E1C6E" w:rsidRDefault="00DF6A52">
      <w:pPr>
        <w:pStyle w:val="20"/>
        <w:framePr w:w="2890" w:h="2889" w:hRule="exact" w:wrap="around" w:vAnchor="page" w:hAnchor="page" w:x="1275" w:y="4913"/>
        <w:shd w:val="clear" w:color="auto" w:fill="auto"/>
        <w:spacing w:after="0" w:line="260" w:lineRule="exact"/>
        <w:jc w:val="left"/>
      </w:pPr>
      <w:r>
        <w:t>Сергія Валентиновича</w:t>
      </w:r>
    </w:p>
    <w:p w:rsidR="008E1C6E" w:rsidRDefault="00DF6A52">
      <w:pPr>
        <w:pStyle w:val="20"/>
        <w:framePr w:w="2890" w:h="710" w:hRule="exact" w:wrap="around" w:vAnchor="page" w:hAnchor="page" w:x="1275" w:y="8714"/>
        <w:shd w:val="clear" w:color="auto" w:fill="auto"/>
        <w:spacing w:after="0" w:line="326" w:lineRule="exact"/>
        <w:jc w:val="left"/>
      </w:pPr>
      <w:r>
        <w:t>Тімченка Юрія Леонідовича</w:t>
      </w:r>
    </w:p>
    <w:p w:rsidR="008E1C6E" w:rsidRDefault="00DF6A52">
      <w:pPr>
        <w:pStyle w:val="1"/>
        <w:framePr w:w="6336" w:h="6807" w:hRule="exact" w:wrap="around" w:vAnchor="page" w:hAnchor="page" w:x="4390" w:y="3563"/>
        <w:numPr>
          <w:ilvl w:val="0"/>
          <w:numId w:val="2"/>
        </w:numPr>
        <w:shd w:val="clear" w:color="auto" w:fill="auto"/>
        <w:spacing w:before="0" w:after="242" w:line="324" w:lineRule="exact"/>
        <w:ind w:right="20"/>
        <w:jc w:val="both"/>
      </w:pPr>
      <w:r>
        <w:t xml:space="preserve"> старшого тренера національної збірної команди України зі змішаних єдиноборств (ММА), майстра спорту з боксу, кікбоксингу та рукопашного бою;</w:t>
      </w:r>
    </w:p>
    <w:p w:rsidR="008E1C6E" w:rsidRDefault="00DF6A52">
      <w:pPr>
        <w:pStyle w:val="1"/>
        <w:framePr w:w="6336" w:h="6807" w:hRule="exact" w:wrap="around" w:vAnchor="page" w:hAnchor="page" w:x="4390" w:y="3563"/>
        <w:numPr>
          <w:ilvl w:val="0"/>
          <w:numId w:val="2"/>
        </w:numPr>
        <w:shd w:val="clear" w:color="auto" w:fill="auto"/>
        <w:spacing w:before="0" w:after="236" w:line="322" w:lineRule="exact"/>
        <w:ind w:right="20"/>
        <w:jc w:val="both"/>
      </w:pPr>
      <w:r>
        <w:t xml:space="preserve"> майстра спорту України міжнародного класу з боротьби греко-римської, чемпіона світу;</w:t>
      </w:r>
    </w:p>
    <w:p w:rsidR="008E1C6E" w:rsidRDefault="00DF6A52">
      <w:pPr>
        <w:pStyle w:val="1"/>
        <w:framePr w:w="6336" w:h="6807" w:hRule="exact" w:wrap="around" w:vAnchor="page" w:hAnchor="page" w:x="4390" w:y="3563"/>
        <w:numPr>
          <w:ilvl w:val="0"/>
          <w:numId w:val="2"/>
        </w:numPr>
        <w:shd w:val="clear" w:color="auto" w:fill="auto"/>
        <w:spacing w:before="0" w:after="248" w:line="326" w:lineRule="exact"/>
        <w:ind w:right="20"/>
        <w:jc w:val="both"/>
      </w:pPr>
      <w:r>
        <w:t xml:space="preserve"> Заслуженого майстра спорту України з боротьби самбо, майстра спорту України з дзюдо та бойового самбо;</w:t>
      </w:r>
    </w:p>
    <w:p w:rsidR="008E1C6E" w:rsidRDefault="00DF6A52">
      <w:pPr>
        <w:pStyle w:val="1"/>
        <w:framePr w:w="6336" w:h="6807" w:hRule="exact" w:wrap="around" w:vAnchor="page" w:hAnchor="page" w:x="4390" w:y="3563"/>
        <w:numPr>
          <w:ilvl w:val="0"/>
          <w:numId w:val="2"/>
        </w:numPr>
        <w:shd w:val="clear" w:color="auto" w:fill="auto"/>
        <w:spacing w:before="0" w:after="238" w:line="317" w:lineRule="exact"/>
        <w:ind w:right="20"/>
        <w:jc w:val="both"/>
      </w:pPr>
      <w:r>
        <w:t xml:space="preserve"> тренера-викладача відділення дзюдо комунального закладу «Комплексна дитячо-юнацька спортивна школа № 2», майстра спорту України з бойового самбо;</w:t>
      </w:r>
    </w:p>
    <w:p w:rsidR="008E1C6E" w:rsidRDefault="00DF6A52">
      <w:pPr>
        <w:pStyle w:val="1"/>
        <w:framePr w:w="6336" w:h="6807" w:hRule="exact" w:wrap="around" w:vAnchor="page" w:hAnchor="page" w:x="4390" w:y="3563"/>
        <w:numPr>
          <w:ilvl w:val="0"/>
          <w:numId w:val="2"/>
        </w:numPr>
        <w:shd w:val="clear" w:color="auto" w:fill="auto"/>
        <w:spacing w:before="0" w:line="319" w:lineRule="exact"/>
        <w:ind w:right="20"/>
        <w:jc w:val="both"/>
      </w:pPr>
      <w:r>
        <w:t xml:space="preserve"> тренера-викладача відділення боротьби греко- римської комунального закладу «Школа вищої спортивної майстерно</w:t>
      </w:r>
      <w:r>
        <w:t>сті», тренера вищої категорії, Заслуженого тренера України з боротьби греко- римської.</w:t>
      </w:r>
    </w:p>
    <w:p w:rsidR="008E1C6E" w:rsidRDefault="008E1C6E">
      <w:pPr>
        <w:rPr>
          <w:sz w:val="2"/>
          <w:szCs w:val="2"/>
        </w:rPr>
      </w:pPr>
    </w:p>
    <w:sectPr w:rsidR="008E1C6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52" w:rsidRDefault="00DF6A52">
      <w:r>
        <w:separator/>
      </w:r>
    </w:p>
  </w:endnote>
  <w:endnote w:type="continuationSeparator" w:id="0">
    <w:p w:rsidR="00DF6A52" w:rsidRDefault="00DF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52" w:rsidRDefault="00DF6A52"/>
  </w:footnote>
  <w:footnote w:type="continuationSeparator" w:id="0">
    <w:p w:rsidR="00DF6A52" w:rsidRDefault="00DF6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3E0"/>
    <w:multiLevelType w:val="multilevel"/>
    <w:tmpl w:val="756C1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2274E"/>
    <w:multiLevelType w:val="multilevel"/>
    <w:tmpl w:val="0B76E9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836658"/>
    <w:multiLevelType w:val="multilevel"/>
    <w:tmpl w:val="FA1A5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435D3E"/>
    <w:multiLevelType w:val="multilevel"/>
    <w:tmpl w:val="D4229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E"/>
    <w:rsid w:val="000234C7"/>
    <w:rsid w:val="008E1C6E"/>
    <w:rsid w:val="00D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23DC"/>
  <w15:docId w15:val="{7F5932CD-1DCD-4B1B-A755-ABD995F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7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38"/>
      <w:szCs w:val="3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2pt0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0pt0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CenturyGothic115pt0pt">
    <w:name w:val="Основной текст + Century Gothic;11;5 pt;Полужирный;Интервал 0 p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LucidaSansUnicode115pt0pt">
    <w:name w:val="Основной текст + Lucida Sans Unicode;11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1"/>
      <w:sz w:val="38"/>
      <w:szCs w:val="3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4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Dmitriy V. Starodubtsev</cp:lastModifiedBy>
  <cp:revision>2</cp:revision>
  <dcterms:created xsi:type="dcterms:W3CDTF">2019-12-18T07:47:00Z</dcterms:created>
  <dcterms:modified xsi:type="dcterms:W3CDTF">2019-12-18T07:47:00Z</dcterms:modified>
</cp:coreProperties>
</file>