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4C" w:rsidRPr="00E70E41" w:rsidRDefault="0090264C" w:rsidP="0090264C">
      <w:pPr>
        <w:widowControl w:val="0"/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7"/>
          <w:szCs w:val="27"/>
        </w:rPr>
      </w:pPr>
      <w:r w:rsidRPr="00E70E41">
        <w:rPr>
          <w:rFonts w:ascii="Times New Roman" w:hAnsi="Times New Roman"/>
          <w:sz w:val="27"/>
          <w:szCs w:val="27"/>
        </w:rPr>
        <w:t>Додаток</w:t>
      </w:r>
    </w:p>
    <w:p w:rsidR="0090264C" w:rsidRPr="00E70E41" w:rsidRDefault="0090264C" w:rsidP="0090264C">
      <w:pPr>
        <w:widowControl w:val="0"/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7"/>
          <w:szCs w:val="27"/>
        </w:rPr>
      </w:pPr>
      <w:r w:rsidRPr="00E70E41">
        <w:rPr>
          <w:rFonts w:ascii="Times New Roman" w:hAnsi="Times New Roman"/>
          <w:sz w:val="27"/>
          <w:szCs w:val="27"/>
        </w:rPr>
        <w:t>до рішення виконавчого комітету Харківської міської ради</w:t>
      </w:r>
    </w:p>
    <w:p w:rsidR="0090264C" w:rsidRPr="00E70E41" w:rsidRDefault="0090264C" w:rsidP="0090264C">
      <w:pPr>
        <w:widowControl w:val="0"/>
        <w:autoSpaceDE w:val="0"/>
        <w:autoSpaceDN w:val="0"/>
        <w:adjustRightInd w:val="0"/>
        <w:ind w:left="5812"/>
        <w:jc w:val="both"/>
        <w:rPr>
          <w:rFonts w:ascii="Times New Roman" w:hAnsi="Times New Roman"/>
          <w:sz w:val="27"/>
          <w:szCs w:val="27"/>
        </w:rPr>
      </w:pPr>
      <w:r w:rsidRPr="00E70E41">
        <w:rPr>
          <w:rFonts w:ascii="Times New Roman" w:hAnsi="Times New Roman"/>
          <w:sz w:val="27"/>
          <w:szCs w:val="27"/>
        </w:rPr>
        <w:t>від ___________ № ___________</w:t>
      </w:r>
    </w:p>
    <w:p w:rsidR="0090264C" w:rsidRPr="00E70E41" w:rsidRDefault="0090264C" w:rsidP="0090264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/>
          <w:sz w:val="16"/>
          <w:szCs w:val="16"/>
        </w:rPr>
      </w:pPr>
    </w:p>
    <w:p w:rsidR="0090264C" w:rsidRPr="00E70E41" w:rsidRDefault="0090264C" w:rsidP="0090264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" w:hAnsi="Times New Roman"/>
          <w:sz w:val="28"/>
          <w:szCs w:val="28"/>
        </w:rPr>
      </w:pPr>
      <w:r w:rsidRPr="00E70E41">
        <w:rPr>
          <w:rFonts w:ascii="Times New Roman" w:hAnsi="Times New Roman"/>
          <w:sz w:val="28"/>
          <w:szCs w:val="28"/>
        </w:rPr>
        <w:t>ПЕРЕЛІК</w:t>
      </w:r>
    </w:p>
    <w:p w:rsidR="0090264C" w:rsidRPr="00E70E41" w:rsidRDefault="0090264C" w:rsidP="009026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70E41">
        <w:rPr>
          <w:rFonts w:ascii="Times New Roman" w:hAnsi="Times New Roman"/>
          <w:sz w:val="28"/>
          <w:szCs w:val="28"/>
        </w:rPr>
        <w:t>самовільно розміщених об’єктів, від яких звільняється територія міста Харкова</w:t>
      </w:r>
    </w:p>
    <w:tbl>
      <w:tblPr>
        <w:tblW w:w="10259" w:type="dxa"/>
        <w:jc w:val="center"/>
        <w:tblCellSpacing w:w="-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79"/>
        <w:gridCol w:w="3332"/>
        <w:gridCol w:w="6348"/>
      </w:tblGrid>
      <w:tr w:rsidR="0090264C" w:rsidRPr="000A02AF" w:rsidTr="009C575B">
        <w:trPr>
          <w:trHeight w:val="56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A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AF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AF">
              <w:rPr>
                <w:rFonts w:ascii="Times New Roman" w:hAnsi="Times New Roman"/>
                <w:sz w:val="28"/>
                <w:szCs w:val="28"/>
              </w:rPr>
              <w:t>Об’єкт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AF">
              <w:rPr>
                <w:rFonts w:ascii="Times New Roman" w:hAnsi="Times New Roman"/>
                <w:sz w:val="28"/>
                <w:szCs w:val="28"/>
              </w:rPr>
              <w:t>Адреса розташування об’єкта</w:t>
            </w:r>
          </w:p>
        </w:tc>
      </w:tr>
      <w:tr w:rsidR="0090264C" w:rsidRPr="000A02AF" w:rsidTr="009C575B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 xml:space="preserve">Тимчасова споруда 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(кіоск)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64C" w:rsidRPr="0090264C" w:rsidRDefault="0090264C" w:rsidP="009C575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 xml:space="preserve">біля будинку по </w:t>
            </w:r>
            <w:proofErr w:type="spellStart"/>
            <w:r w:rsidRPr="003A6B44">
              <w:rPr>
                <w:rFonts w:ascii="Times New Roman" w:hAnsi="Times New Roman"/>
                <w:sz w:val="28"/>
                <w:szCs w:val="28"/>
              </w:rPr>
              <w:t>просп</w:t>
            </w:r>
            <w:proofErr w:type="spellEnd"/>
            <w:r w:rsidRPr="003A6B44">
              <w:rPr>
                <w:rFonts w:ascii="Times New Roman" w:hAnsi="Times New Roman"/>
                <w:sz w:val="28"/>
                <w:szCs w:val="28"/>
              </w:rPr>
              <w:t>. Московському, 192/1</w:t>
            </w:r>
          </w:p>
          <w:p w:rsidR="0090264C" w:rsidRPr="00254CCF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Немишлянський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</w:tr>
      <w:tr w:rsidR="0090264C" w:rsidRPr="000A02AF" w:rsidTr="009C575B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AF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 xml:space="preserve">Тимчасова споруда 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(кіоск)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 xml:space="preserve">біля будинку по </w:t>
            </w:r>
            <w:proofErr w:type="spellStart"/>
            <w:r w:rsidRPr="003A6B44">
              <w:rPr>
                <w:rFonts w:ascii="Times New Roman" w:hAnsi="Times New Roman"/>
                <w:sz w:val="28"/>
                <w:szCs w:val="28"/>
              </w:rPr>
              <w:t>просп</w:t>
            </w:r>
            <w:proofErr w:type="spellEnd"/>
            <w:r w:rsidRPr="003A6B44">
              <w:rPr>
                <w:rFonts w:ascii="Times New Roman" w:hAnsi="Times New Roman"/>
                <w:sz w:val="28"/>
                <w:szCs w:val="28"/>
              </w:rPr>
              <w:t>. Московському, 192/1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Немишлянський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</w:tr>
      <w:tr w:rsidR="0090264C" w:rsidRPr="000A02AF" w:rsidTr="009C575B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AF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 xml:space="preserve">Тимчасова споруда 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(кіоск)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біля будинку по вул. Миру, 66-А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(Індустріальний район)</w:t>
            </w:r>
          </w:p>
        </w:tc>
      </w:tr>
      <w:tr w:rsidR="0090264C" w:rsidRPr="000A02AF" w:rsidTr="009C575B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A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біля домоволодіння по вул.</w:t>
            </w:r>
            <w:r w:rsidRPr="003A6B44">
              <w:rPr>
                <w:rFonts w:ascii="Times New Roman" w:hAnsi="Times New Roman"/>
                <w:sz w:val="28"/>
                <w:szCs w:val="28"/>
              </w:rPr>
              <w:t xml:space="preserve"> Плитковій, 99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(Індустріальний район)</w:t>
            </w:r>
          </w:p>
        </w:tc>
      </w:tr>
      <w:tr w:rsidR="0090264C" w:rsidRPr="000A02AF" w:rsidTr="009C575B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AF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264C" w:rsidRPr="00F8414F" w:rsidRDefault="0090264C" w:rsidP="009C575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 xml:space="preserve">Тимчасова споруда 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(кіоск)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біля будинку по б</w:t>
            </w:r>
            <w:r w:rsidRPr="00F8414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 w:rsidRPr="003A6B44">
              <w:rPr>
                <w:rFonts w:ascii="Times New Roman" w:hAnsi="Times New Roman"/>
                <w:sz w:val="28"/>
                <w:szCs w:val="28"/>
              </w:rPr>
              <w:t>ру</w:t>
            </w:r>
            <w:proofErr w:type="spellEnd"/>
            <w:r w:rsidRPr="003A6B44">
              <w:rPr>
                <w:rFonts w:ascii="Times New Roman" w:hAnsi="Times New Roman"/>
                <w:sz w:val="28"/>
                <w:szCs w:val="28"/>
              </w:rPr>
              <w:t xml:space="preserve"> Івана </w:t>
            </w:r>
            <w:proofErr w:type="spellStart"/>
            <w:r w:rsidRPr="003A6B44">
              <w:rPr>
                <w:rFonts w:ascii="Times New Roman" w:hAnsi="Times New Roman"/>
                <w:sz w:val="28"/>
                <w:szCs w:val="28"/>
              </w:rPr>
              <w:t>Каркача</w:t>
            </w:r>
            <w:proofErr w:type="spellEnd"/>
            <w:r w:rsidRPr="003A6B44">
              <w:rPr>
                <w:rFonts w:ascii="Times New Roman" w:hAnsi="Times New Roman"/>
                <w:sz w:val="28"/>
                <w:szCs w:val="28"/>
              </w:rPr>
              <w:t>, 79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(Індустріальний район)</w:t>
            </w:r>
          </w:p>
        </w:tc>
      </w:tr>
      <w:tr w:rsidR="0090264C" w:rsidRPr="000A02AF" w:rsidTr="009C575B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AF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 xml:space="preserve">біля будинку по </w:t>
            </w:r>
            <w:proofErr w:type="spellStart"/>
            <w:r w:rsidRPr="003A6B44">
              <w:rPr>
                <w:rFonts w:ascii="Times New Roman" w:hAnsi="Times New Roman"/>
                <w:sz w:val="28"/>
                <w:szCs w:val="28"/>
              </w:rPr>
              <w:t>просп</w:t>
            </w:r>
            <w:proofErr w:type="spellEnd"/>
            <w:r w:rsidRPr="003A6B44">
              <w:rPr>
                <w:rFonts w:ascii="Times New Roman" w:hAnsi="Times New Roman"/>
                <w:sz w:val="28"/>
                <w:szCs w:val="28"/>
              </w:rPr>
              <w:t>. Тракторобудівників, 108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(Московський район)</w:t>
            </w:r>
          </w:p>
        </w:tc>
      </w:tr>
      <w:tr w:rsidR="0090264C" w:rsidRPr="000A02AF" w:rsidTr="009C575B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AF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 xml:space="preserve">біля будинку по </w:t>
            </w:r>
            <w:proofErr w:type="spellStart"/>
            <w:r w:rsidRPr="003A6B44">
              <w:rPr>
                <w:rFonts w:ascii="Times New Roman" w:hAnsi="Times New Roman"/>
                <w:sz w:val="28"/>
                <w:szCs w:val="28"/>
              </w:rPr>
              <w:t>просп</w:t>
            </w:r>
            <w:proofErr w:type="spellEnd"/>
            <w:r w:rsidRPr="003A6B44">
              <w:rPr>
                <w:rFonts w:ascii="Times New Roman" w:hAnsi="Times New Roman"/>
                <w:sz w:val="28"/>
                <w:szCs w:val="28"/>
              </w:rPr>
              <w:t>. Тракторобудівників, 108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(Московський район)</w:t>
            </w:r>
          </w:p>
        </w:tc>
      </w:tr>
      <w:tr w:rsidR="0090264C" w:rsidRPr="000A02AF" w:rsidTr="009C575B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AF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Мала архітектурна форма (паркан)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 xml:space="preserve">біля будівлі по </w:t>
            </w:r>
            <w:proofErr w:type="spellStart"/>
            <w:r w:rsidRPr="003A6B44">
              <w:rPr>
                <w:rFonts w:ascii="Times New Roman" w:hAnsi="Times New Roman"/>
                <w:sz w:val="28"/>
                <w:szCs w:val="28"/>
              </w:rPr>
              <w:t>пров</w:t>
            </w:r>
            <w:proofErr w:type="spellEnd"/>
            <w:r w:rsidRPr="003A6B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A6B44">
              <w:rPr>
                <w:rFonts w:ascii="Times New Roman" w:hAnsi="Times New Roman"/>
                <w:sz w:val="28"/>
                <w:szCs w:val="28"/>
              </w:rPr>
              <w:t>Люботинському</w:t>
            </w:r>
            <w:proofErr w:type="spellEnd"/>
            <w:r w:rsidRPr="003A6B44">
              <w:rPr>
                <w:rFonts w:ascii="Times New Roman" w:hAnsi="Times New Roman"/>
                <w:sz w:val="28"/>
                <w:szCs w:val="28"/>
              </w:rPr>
              <w:t>, 6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(Московський район)</w:t>
            </w:r>
          </w:p>
        </w:tc>
      </w:tr>
      <w:tr w:rsidR="0090264C" w:rsidRPr="000A02AF" w:rsidTr="009C575B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A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0A02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 xml:space="preserve">Тимчасова споруда 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(кіоск)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 xml:space="preserve">біля будинку по вул. </w:t>
            </w:r>
            <w:proofErr w:type="spellStart"/>
            <w:r w:rsidRPr="003A6B44">
              <w:rPr>
                <w:rFonts w:ascii="Times New Roman" w:hAnsi="Times New Roman"/>
                <w:sz w:val="28"/>
                <w:szCs w:val="28"/>
              </w:rPr>
              <w:t>Монюшка</w:t>
            </w:r>
            <w:proofErr w:type="spellEnd"/>
            <w:r w:rsidRPr="003A6B44">
              <w:rPr>
                <w:rFonts w:ascii="Times New Roman" w:hAnsi="Times New Roman"/>
                <w:sz w:val="28"/>
                <w:szCs w:val="28"/>
              </w:rPr>
              <w:t>, 3-А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(Слобідський район)</w:t>
            </w:r>
          </w:p>
        </w:tc>
      </w:tr>
      <w:tr w:rsidR="0090264C" w:rsidRPr="000A02AF" w:rsidTr="009C575B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A0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 xml:space="preserve">Тимчасова споруда 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(кіоск)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біля будівлі по вул. Ньютона, 14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(Слобідський район)</w:t>
            </w:r>
          </w:p>
        </w:tc>
      </w:tr>
      <w:tr w:rsidR="0090264C" w:rsidRPr="000A02AF" w:rsidTr="009C575B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A0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 xml:space="preserve">Тимчасова споруда 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(кіоск)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біля будівлі по вул. Привокзальній, 2/16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(Основ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район)</w:t>
            </w:r>
          </w:p>
        </w:tc>
      </w:tr>
      <w:tr w:rsidR="0090264C" w:rsidRPr="000A02AF" w:rsidTr="009C575B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0A0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 xml:space="preserve">Тимчасова споруда 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(кіоск)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 xml:space="preserve">біля будинку по </w:t>
            </w:r>
            <w:proofErr w:type="spellStart"/>
            <w:r w:rsidRPr="003A6B44">
              <w:rPr>
                <w:rFonts w:ascii="Times New Roman" w:hAnsi="Times New Roman"/>
                <w:sz w:val="28"/>
                <w:szCs w:val="28"/>
              </w:rPr>
              <w:t>просп</w:t>
            </w:r>
            <w:proofErr w:type="spellEnd"/>
            <w:r w:rsidRPr="003A6B44">
              <w:rPr>
                <w:rFonts w:ascii="Times New Roman" w:hAnsi="Times New Roman"/>
                <w:sz w:val="28"/>
                <w:szCs w:val="28"/>
              </w:rPr>
              <w:t>. Льва Ландау, 63</w:t>
            </w:r>
          </w:p>
          <w:p w:rsidR="0090264C" w:rsidRPr="00254CCF" w:rsidRDefault="0090264C" w:rsidP="009C575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(Слобідський район)</w:t>
            </w:r>
          </w:p>
        </w:tc>
      </w:tr>
      <w:tr w:rsidR="0090264C" w:rsidRPr="000A02AF" w:rsidTr="009C575B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A0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 xml:space="preserve">Тимчасова споруда 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(кіоск)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 xml:space="preserve">біля будинку по </w:t>
            </w:r>
            <w:proofErr w:type="spellStart"/>
            <w:r w:rsidRPr="003A6B44">
              <w:rPr>
                <w:rFonts w:ascii="Times New Roman" w:hAnsi="Times New Roman"/>
                <w:sz w:val="28"/>
                <w:szCs w:val="28"/>
              </w:rPr>
              <w:t>просп</w:t>
            </w:r>
            <w:proofErr w:type="spellEnd"/>
            <w:r w:rsidRPr="003A6B44">
              <w:rPr>
                <w:rFonts w:ascii="Times New Roman" w:hAnsi="Times New Roman"/>
                <w:sz w:val="28"/>
                <w:szCs w:val="28"/>
              </w:rPr>
              <w:t>. Льва Ландау, 16</w:t>
            </w:r>
          </w:p>
          <w:p w:rsidR="0090264C" w:rsidRPr="00254CCF" w:rsidRDefault="0090264C" w:rsidP="009C575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(Слобідський район)</w:t>
            </w:r>
          </w:p>
        </w:tc>
      </w:tr>
      <w:tr w:rsidR="0090264C" w:rsidRPr="000A02AF" w:rsidTr="009C575B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A0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Тимчасова споруда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біля будівлі по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Кром</w:t>
            </w:r>
            <w:r w:rsidRPr="003A6B44">
              <w:rPr>
                <w:rFonts w:ascii="Times New Roman" w:hAnsi="Times New Roman"/>
                <w:sz w:val="28"/>
                <w:szCs w:val="28"/>
              </w:rPr>
              <w:t>ській</w:t>
            </w:r>
            <w:proofErr w:type="spellEnd"/>
            <w:r w:rsidRPr="003A6B44">
              <w:rPr>
                <w:rFonts w:ascii="Times New Roman" w:hAnsi="Times New Roman"/>
                <w:sz w:val="28"/>
                <w:szCs w:val="28"/>
              </w:rPr>
              <w:t>, 75-А</w:t>
            </w:r>
          </w:p>
          <w:p w:rsidR="0090264C" w:rsidRPr="00254CCF" w:rsidRDefault="0090264C" w:rsidP="009C575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(Ки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район)</w:t>
            </w:r>
          </w:p>
        </w:tc>
      </w:tr>
      <w:tr w:rsidR="0090264C" w:rsidRPr="000A02AF" w:rsidTr="009C575B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A0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 xml:space="preserve">Тимчасова споруда 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(кіоск)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біля будівлі по вул. Амурській,</w:t>
            </w:r>
            <w:r w:rsidRPr="009026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A6B44">
              <w:rPr>
                <w:rFonts w:ascii="Times New Roman" w:hAnsi="Times New Roman"/>
                <w:sz w:val="28"/>
                <w:szCs w:val="28"/>
              </w:rPr>
              <w:t>2-М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(Ки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район)</w:t>
            </w:r>
          </w:p>
        </w:tc>
      </w:tr>
      <w:tr w:rsidR="0090264C" w:rsidRPr="000A02AF" w:rsidTr="009C575B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2A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0A0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Тимчасова споруда (павільйон)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біля будівлі по вул. Академіка Вальтера, 8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(Ки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район)</w:t>
            </w:r>
          </w:p>
        </w:tc>
      </w:tr>
      <w:tr w:rsidR="0090264C" w:rsidRPr="000A02AF" w:rsidTr="009C575B">
        <w:trPr>
          <w:trHeight w:val="75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264C" w:rsidRPr="000A02AF" w:rsidRDefault="0090264C" w:rsidP="009C57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Pr="000A02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 xml:space="preserve">Тимчасова споруда 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(кіоск)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264C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 w:rsidRPr="003A6B44">
              <w:rPr>
                <w:rFonts w:ascii="Times New Roman" w:hAnsi="Times New Roman"/>
                <w:sz w:val="28"/>
                <w:szCs w:val="28"/>
              </w:rPr>
              <w:t>біля будинку по вул. Леся Сердюка, 56</w:t>
            </w:r>
          </w:p>
          <w:p w:rsidR="0090264C" w:rsidRPr="003A6B44" w:rsidRDefault="0090264C" w:rsidP="009C57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(Ки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район)</w:t>
            </w:r>
          </w:p>
        </w:tc>
      </w:tr>
    </w:tbl>
    <w:p w:rsidR="0090264C" w:rsidRDefault="0090264C" w:rsidP="009026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0264C" w:rsidRDefault="0090264C" w:rsidP="009026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0264C" w:rsidRPr="00E70E41" w:rsidRDefault="0090264C" w:rsidP="0090264C">
      <w:pPr>
        <w:widowControl w:val="0"/>
        <w:tabs>
          <w:tab w:val="left" w:pos="666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70E41">
        <w:rPr>
          <w:rFonts w:ascii="Times New Roman" w:hAnsi="Times New Roman"/>
          <w:sz w:val="28"/>
          <w:szCs w:val="28"/>
        </w:rPr>
        <w:t>Директор Департаменту</w:t>
      </w:r>
    </w:p>
    <w:p w:rsidR="0090264C" w:rsidRPr="00E70E41" w:rsidRDefault="0090264C" w:rsidP="0090264C">
      <w:pPr>
        <w:widowControl w:val="0"/>
        <w:tabs>
          <w:tab w:val="left" w:pos="666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70E41">
        <w:rPr>
          <w:rFonts w:ascii="Times New Roman" w:hAnsi="Times New Roman"/>
          <w:sz w:val="28"/>
          <w:szCs w:val="28"/>
        </w:rPr>
        <w:t>територіального контролю</w:t>
      </w:r>
    </w:p>
    <w:p w:rsidR="0090264C" w:rsidRPr="00E70E41" w:rsidRDefault="0090264C" w:rsidP="0090264C">
      <w:pPr>
        <w:widowControl w:val="0"/>
        <w:tabs>
          <w:tab w:val="left" w:pos="666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70E41">
        <w:rPr>
          <w:rFonts w:ascii="Times New Roman" w:hAnsi="Times New Roman"/>
          <w:sz w:val="28"/>
          <w:szCs w:val="28"/>
        </w:rPr>
        <w:t>Харківської міської ради</w:t>
      </w:r>
      <w:r w:rsidRPr="00E70E41">
        <w:rPr>
          <w:rFonts w:ascii="Times New Roman" w:hAnsi="Times New Roman"/>
          <w:sz w:val="28"/>
          <w:szCs w:val="28"/>
        </w:rPr>
        <w:tab/>
        <w:t>О.Л. Калина</w:t>
      </w:r>
    </w:p>
    <w:p w:rsidR="0090264C" w:rsidRDefault="0090264C" w:rsidP="0090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0264C" w:rsidRPr="00042B20" w:rsidRDefault="0090264C" w:rsidP="0090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0264C" w:rsidRPr="00C516CA" w:rsidRDefault="0090264C" w:rsidP="0090264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264C" w:rsidRPr="00C516CA" w:rsidRDefault="0090264C" w:rsidP="009026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  <w:sectPr w:rsidR="0090264C" w:rsidRPr="00C516CA" w:rsidSect="0090264C">
          <w:headerReference w:type="default" r:id="rId4"/>
          <w:headerReference w:type="first" r:id="rId5"/>
          <w:pgSz w:w="12240" w:h="15840"/>
          <w:pgMar w:top="1135" w:right="567" w:bottom="284" w:left="1701" w:header="709" w:footer="709" w:gutter="0"/>
          <w:cols w:space="720"/>
          <w:noEndnote/>
          <w:titlePg/>
          <w:docGrid w:linePitch="299"/>
        </w:sectPr>
      </w:pPr>
    </w:p>
    <w:p w:rsidR="0090264C" w:rsidRDefault="0090264C" w:rsidP="0090264C">
      <w:pPr>
        <w:widowControl w:val="0"/>
        <w:tabs>
          <w:tab w:val="left" w:pos="666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7715F" w:rsidRDefault="0027715F"/>
    <w:sectPr w:rsidR="0027715F" w:rsidSect="00D0211A">
      <w:headerReference w:type="first" r:id="rId6"/>
      <w:type w:val="continuous"/>
      <w:pgSz w:w="12240" w:h="15840"/>
      <w:pgMar w:top="1134" w:right="567" w:bottom="426" w:left="1701" w:header="709" w:footer="709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89" w:rsidRPr="00356FD6" w:rsidRDefault="0090264C" w:rsidP="0069626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2</w:t>
    </w:r>
  </w:p>
  <w:p w:rsidR="00296289" w:rsidRDefault="0090264C" w:rsidP="00C646AE">
    <w:pPr>
      <w:pStyle w:val="a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Продовження додатка</w:t>
    </w:r>
  </w:p>
  <w:p w:rsidR="00296289" w:rsidRPr="00696264" w:rsidRDefault="0090264C" w:rsidP="00C646AE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89" w:rsidRPr="00D27609" w:rsidRDefault="0090264C" w:rsidP="00D27609">
    <w:pPr>
      <w:pStyle w:val="a3"/>
      <w:ind w:right="191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89" w:rsidRDefault="0090264C" w:rsidP="00F52031">
    <w:pPr>
      <w:pStyle w:val="a3"/>
      <w:jc w:val="center"/>
      <w:rPr>
        <w:rFonts w:ascii="Times New Roman" w:hAnsi="Times New Roman"/>
        <w:sz w:val="24"/>
        <w:szCs w:val="24"/>
      </w:rPr>
    </w:pPr>
    <w:r w:rsidRPr="00F52031">
      <w:rPr>
        <w:rFonts w:ascii="Times New Roman" w:hAnsi="Times New Roman"/>
        <w:sz w:val="24"/>
        <w:szCs w:val="24"/>
      </w:rPr>
      <w:t>3</w:t>
    </w:r>
  </w:p>
  <w:p w:rsidR="00296289" w:rsidRDefault="0090264C" w:rsidP="00F52031">
    <w:pPr>
      <w:pStyle w:val="a3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Продовження додатка</w:t>
    </w:r>
  </w:p>
  <w:p w:rsidR="00296289" w:rsidRPr="00F52031" w:rsidRDefault="0090264C" w:rsidP="00F52031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15"/>
    <w:rsid w:val="0027715F"/>
    <w:rsid w:val="00705C15"/>
    <w:rsid w:val="0090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716BC"/>
  <w15:chartTrackingRefBased/>
  <w15:docId w15:val="{C01745FE-E499-4E38-A3D6-8E50C3C6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4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6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64C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I. Petrov</dc:creator>
  <cp:keywords/>
  <dc:description/>
  <cp:lastModifiedBy>Oleg I. Petrov</cp:lastModifiedBy>
  <cp:revision>2</cp:revision>
  <dcterms:created xsi:type="dcterms:W3CDTF">2018-01-19T13:01:00Z</dcterms:created>
  <dcterms:modified xsi:type="dcterms:W3CDTF">2018-01-19T13:01:00Z</dcterms:modified>
</cp:coreProperties>
</file>