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B7" w:rsidRPr="00AB59F2" w:rsidRDefault="000964B7" w:rsidP="000964B7">
      <w:pPr>
        <w:jc w:val="left"/>
        <w:rPr>
          <w:rStyle w:val="hps"/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AB59F2">
        <w:rPr>
          <w:noProof/>
          <w:color w:val="000000" w:themeColor="text1"/>
          <w:lang w:val="ru-RU" w:eastAsia="ru-RU"/>
        </w:rPr>
        <w:drawing>
          <wp:inline distT="0" distB="0" distL="0" distR="0">
            <wp:extent cx="962025" cy="638175"/>
            <wp:effectExtent l="0" t="0" r="9525" b="9525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tab/>
      </w:r>
      <w:r w:rsidRPr="00AB59F2">
        <w:rPr>
          <w:noProof/>
          <w:color w:val="000000" w:themeColor="text1"/>
          <w:lang w:val="ru-RU" w:eastAsia="ru-RU"/>
        </w:rPr>
        <w:drawing>
          <wp:inline distT="0" distB="0" distL="0" distR="0">
            <wp:extent cx="15049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B7" w:rsidRPr="00AB59F2" w:rsidRDefault="000964B7" w:rsidP="000964B7">
      <w:pPr>
        <w:jc w:val="center"/>
        <w:rPr>
          <w:rStyle w:val="hps"/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AB59F2">
        <w:rPr>
          <w:rStyle w:val="hps"/>
          <w:rFonts w:ascii="Times New Roman" w:hAnsi="Times New Roman"/>
          <w:b/>
          <w:color w:val="000000" w:themeColor="text1"/>
          <w:sz w:val="32"/>
          <w:szCs w:val="32"/>
          <w:lang w:val="ru-RU"/>
        </w:rPr>
        <w:t>Х Международный туристический форум</w:t>
      </w:r>
    </w:p>
    <w:p w:rsidR="000964B7" w:rsidRPr="00AB59F2" w:rsidRDefault="000964B7" w:rsidP="000964B7">
      <w:pPr>
        <w:jc w:val="center"/>
        <w:rPr>
          <w:rStyle w:val="hps"/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AB59F2">
        <w:rPr>
          <w:rStyle w:val="hps"/>
          <w:rFonts w:ascii="Times New Roman" w:hAnsi="Times New Roman"/>
          <w:b/>
          <w:color w:val="000000" w:themeColor="text1"/>
          <w:sz w:val="32"/>
          <w:szCs w:val="32"/>
          <w:lang w:val="ru-RU"/>
        </w:rPr>
        <w:t>«</w:t>
      </w:r>
      <w:r w:rsidRPr="00AB59F2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 xml:space="preserve">Харьков: </w:t>
      </w:r>
      <w:r w:rsidRPr="00AB59F2">
        <w:rPr>
          <w:rStyle w:val="hps"/>
          <w:rFonts w:ascii="Times New Roman" w:hAnsi="Times New Roman"/>
          <w:b/>
          <w:color w:val="000000" w:themeColor="text1"/>
          <w:sz w:val="32"/>
          <w:szCs w:val="32"/>
          <w:lang w:val="ru-RU"/>
        </w:rPr>
        <w:t>партнерство в туризме»</w:t>
      </w:r>
    </w:p>
    <w:p w:rsidR="000964B7" w:rsidRPr="00AB59F2" w:rsidRDefault="000964B7" w:rsidP="000964B7">
      <w:pPr>
        <w:jc w:val="center"/>
        <w:rPr>
          <w:rStyle w:val="hps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</w:p>
    <w:p w:rsidR="00D6415C" w:rsidRPr="00D6415C" w:rsidRDefault="00D6415C" w:rsidP="00D6415C">
      <w:pPr>
        <w:rPr>
          <w:rFonts w:ascii="Times New Roman" w:hAnsi="Times New Roman"/>
          <w:sz w:val="24"/>
          <w:szCs w:val="24"/>
        </w:rPr>
      </w:pPr>
    </w:p>
    <w:p w:rsidR="000964B7" w:rsidRPr="00AB59F2" w:rsidRDefault="000964B7" w:rsidP="000964B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0964B7" w:rsidRPr="00AB59F2" w:rsidRDefault="000964B7" w:rsidP="000964B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0964B7" w:rsidRPr="00AB59F2" w:rsidRDefault="000964B7" w:rsidP="00351675">
      <w:pPr>
        <w:jc w:val="center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AB59F2">
        <w:rPr>
          <w:rFonts w:ascii="Times New Roman" w:hAnsi="Times New Roman"/>
          <w:color w:val="000000" w:themeColor="text1"/>
          <w:sz w:val="32"/>
          <w:szCs w:val="32"/>
          <w:lang w:val="ru-RU"/>
        </w:rPr>
        <w:t>ПРОГРАММА</w:t>
      </w:r>
    </w:p>
    <w:p w:rsidR="000964B7" w:rsidRPr="00AB59F2" w:rsidRDefault="000964B7" w:rsidP="00351675">
      <w:pPr>
        <w:jc w:val="center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</w:p>
    <w:p w:rsidR="000964B7" w:rsidRPr="00AB59F2" w:rsidRDefault="000964B7" w:rsidP="00351675">
      <w:pPr>
        <w:jc w:val="center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AB59F2">
        <w:rPr>
          <w:rFonts w:ascii="Times New Roman" w:hAnsi="Times New Roman"/>
          <w:color w:val="000000" w:themeColor="text1"/>
          <w:sz w:val="32"/>
          <w:szCs w:val="32"/>
          <w:lang w:val="ru-RU"/>
        </w:rPr>
        <w:t>Международной конференции</w:t>
      </w:r>
    </w:p>
    <w:p w:rsidR="000964B7" w:rsidRPr="00AB59F2" w:rsidRDefault="000964B7" w:rsidP="00351675">
      <w:pPr>
        <w:tabs>
          <w:tab w:val="clear" w:pos="850"/>
          <w:tab w:val="clear" w:pos="1191"/>
          <w:tab w:val="clear" w:pos="1531"/>
          <w:tab w:val="left" w:pos="-1418"/>
          <w:tab w:val="left" w:pos="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AB59F2">
        <w:rPr>
          <w:rFonts w:ascii="Times New Roman" w:hAnsi="Times New Roman"/>
          <w:color w:val="000000" w:themeColor="text1"/>
          <w:sz w:val="32"/>
          <w:szCs w:val="32"/>
          <w:lang w:val="ru-RU"/>
        </w:rPr>
        <w:t>«Сохранение культурного наследия</w:t>
      </w:r>
    </w:p>
    <w:p w:rsidR="000964B7" w:rsidRPr="00AB59F2" w:rsidRDefault="000964B7" w:rsidP="00351675">
      <w:pPr>
        <w:tabs>
          <w:tab w:val="clear" w:pos="850"/>
          <w:tab w:val="clear" w:pos="1191"/>
          <w:tab w:val="clear" w:pos="1531"/>
          <w:tab w:val="left" w:pos="-1418"/>
          <w:tab w:val="left" w:pos="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AB59F2">
        <w:rPr>
          <w:rFonts w:ascii="Times New Roman" w:hAnsi="Times New Roman"/>
          <w:color w:val="000000" w:themeColor="text1"/>
          <w:sz w:val="32"/>
          <w:szCs w:val="32"/>
          <w:lang w:val="ru-RU"/>
        </w:rPr>
        <w:t>городов в рамках развития туризма: верность традициям и взгляд</w:t>
      </w:r>
    </w:p>
    <w:p w:rsidR="000964B7" w:rsidRPr="00AB59F2" w:rsidRDefault="000964B7" w:rsidP="00351675">
      <w:pPr>
        <w:tabs>
          <w:tab w:val="clear" w:pos="850"/>
          <w:tab w:val="clear" w:pos="1191"/>
          <w:tab w:val="clear" w:pos="1531"/>
          <w:tab w:val="left" w:pos="-1418"/>
          <w:tab w:val="left" w:pos="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AB59F2">
        <w:rPr>
          <w:rFonts w:ascii="Times New Roman" w:hAnsi="Times New Roman"/>
          <w:color w:val="000000" w:themeColor="text1"/>
          <w:sz w:val="32"/>
          <w:szCs w:val="32"/>
          <w:lang w:val="ru-RU"/>
        </w:rPr>
        <w:t>в будущее»</w:t>
      </w:r>
    </w:p>
    <w:p w:rsidR="000964B7" w:rsidRPr="00AB59F2" w:rsidRDefault="000964B7" w:rsidP="00351675">
      <w:pPr>
        <w:pStyle w:val="1"/>
        <w:spacing w:before="0" w:after="0"/>
        <w:rPr>
          <w:rFonts w:ascii="Times New Roman" w:hAnsi="Times New Roman"/>
          <w:b w:val="0"/>
          <w:i/>
          <w:caps w:val="0"/>
          <w:color w:val="000000" w:themeColor="text1"/>
          <w:sz w:val="28"/>
          <w:szCs w:val="28"/>
          <w:lang w:val="ru-RU"/>
        </w:rPr>
      </w:pPr>
    </w:p>
    <w:p w:rsidR="000964B7" w:rsidRPr="00351675" w:rsidRDefault="000964B7" w:rsidP="00351675">
      <w:pPr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AB59F2">
        <w:rPr>
          <w:lang w:val="ru-RU"/>
        </w:rPr>
        <w:br w:type="page"/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6095"/>
        <w:gridCol w:w="2779"/>
      </w:tblGrid>
      <w:tr w:rsidR="000964B7" w:rsidRPr="00AB59F2" w:rsidTr="0025228D">
        <w:trPr>
          <w:jc w:val="center"/>
        </w:trPr>
        <w:tc>
          <w:tcPr>
            <w:tcW w:w="1903" w:type="dxa"/>
          </w:tcPr>
          <w:p w:rsidR="000964B7" w:rsidRPr="00AB59F2" w:rsidRDefault="000964B7" w:rsidP="0025228D">
            <w:pPr>
              <w:jc w:val="left"/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lastRenderedPageBreak/>
              <w:t>16 мая, среда</w:t>
            </w:r>
          </w:p>
        </w:tc>
        <w:tc>
          <w:tcPr>
            <w:tcW w:w="6095" w:type="dxa"/>
          </w:tcPr>
          <w:p w:rsidR="000964B7" w:rsidRPr="00AB59F2" w:rsidRDefault="000964B7" w:rsidP="0025228D">
            <w:pPr>
              <w:pStyle w:val="a3"/>
              <w:spacing w:after="0"/>
              <w:jc w:val="left"/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2779" w:type="dxa"/>
          </w:tcPr>
          <w:p w:rsidR="000964B7" w:rsidRPr="00AB59F2" w:rsidRDefault="000964B7" w:rsidP="0025228D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t>Место проведения</w:t>
            </w:r>
          </w:p>
        </w:tc>
      </w:tr>
      <w:tr w:rsidR="000964B7" w:rsidRPr="00AB7D4D" w:rsidTr="0025228D">
        <w:trPr>
          <w:trHeight w:val="291"/>
          <w:jc w:val="center"/>
        </w:trPr>
        <w:tc>
          <w:tcPr>
            <w:tcW w:w="1903" w:type="dxa"/>
          </w:tcPr>
          <w:p w:rsidR="000964B7" w:rsidRPr="00AB59F2" w:rsidRDefault="000964B7" w:rsidP="0025228D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09:30 – 10:00</w:t>
            </w:r>
          </w:p>
          <w:p w:rsidR="000964B7" w:rsidRPr="00AB59F2" w:rsidRDefault="000964B7" w:rsidP="0025228D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  <w:p w:rsidR="000964B7" w:rsidRPr="00AB59F2" w:rsidRDefault="000964B7" w:rsidP="0025228D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  <w:p w:rsidR="000964B7" w:rsidRPr="00AB59F2" w:rsidRDefault="000964B7" w:rsidP="0025228D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  <w:p w:rsidR="000964B7" w:rsidRPr="00AB59F2" w:rsidRDefault="000964B7" w:rsidP="0025228D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10:00 – 10:30</w:t>
            </w:r>
          </w:p>
        </w:tc>
        <w:tc>
          <w:tcPr>
            <w:tcW w:w="6095" w:type="dxa"/>
          </w:tcPr>
          <w:p w:rsidR="000964B7" w:rsidRPr="00AB59F2" w:rsidRDefault="000964B7" w:rsidP="00C9308F">
            <w:pPr>
              <w:pStyle w:val="a3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Регистрация участников и слушателей секции </w:t>
            </w:r>
            <w:r w:rsidR="00C9308F"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«Сохранение культурного наследия в рамках развития туризма: зарубежный и украинский опыт»</w:t>
            </w: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</w:t>
            </w:r>
          </w:p>
          <w:p w:rsidR="000964B7" w:rsidRPr="00AB59F2" w:rsidRDefault="000964B7" w:rsidP="00C9308F">
            <w:pPr>
              <w:pStyle w:val="a3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 xml:space="preserve">Регистрация участников секции </w:t>
            </w:r>
            <w:r w:rsidR="00C9308F"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uk-UA"/>
              </w:rPr>
              <w:t>«Конвенционное бюро: опыт и перспективы. Креативные проекты в туризме»</w:t>
            </w:r>
          </w:p>
        </w:tc>
        <w:tc>
          <w:tcPr>
            <w:tcW w:w="2779" w:type="dxa"/>
          </w:tcPr>
          <w:p w:rsidR="000964B7" w:rsidRPr="00EE0A07" w:rsidRDefault="000964B7" w:rsidP="0025228D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</w:pP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Фойе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Бального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Зала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>, 2-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й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этаж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Premier Palace Hotel Kharkiv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</w:p>
          <w:p w:rsidR="000964B7" w:rsidRPr="00EE0A07" w:rsidRDefault="000964B7" w:rsidP="0025228D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</w:pPr>
          </w:p>
          <w:p w:rsidR="000964B7" w:rsidRPr="001236D7" w:rsidRDefault="000964B7" w:rsidP="0025228D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</w:pP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Конференц</w:t>
            </w:r>
            <w:r w:rsidRPr="001236D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-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зал</w:t>
            </w:r>
            <w:r w:rsidRPr="001236D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«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Харьков</w:t>
            </w:r>
            <w:r w:rsidRPr="001236D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», 2-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й</w:t>
            </w:r>
            <w:r w:rsidRPr="001236D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этаж</w:t>
            </w:r>
            <w:r w:rsidRPr="001236D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1236D7">
              <w:rPr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1236D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Premier Palace Hotel Kharkiv</w:t>
            </w:r>
          </w:p>
        </w:tc>
      </w:tr>
      <w:tr w:rsidR="000964B7" w:rsidRPr="00AB59F2" w:rsidTr="0025228D">
        <w:trPr>
          <w:trHeight w:val="541"/>
          <w:jc w:val="center"/>
        </w:trPr>
        <w:tc>
          <w:tcPr>
            <w:tcW w:w="1903" w:type="dxa"/>
          </w:tcPr>
          <w:p w:rsidR="000964B7" w:rsidRPr="00AB59F2" w:rsidRDefault="000964B7" w:rsidP="0025228D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10:00 – 10:30</w:t>
            </w:r>
          </w:p>
        </w:tc>
        <w:tc>
          <w:tcPr>
            <w:tcW w:w="6095" w:type="dxa"/>
          </w:tcPr>
          <w:p w:rsidR="000964B7" w:rsidRPr="00AB59F2" w:rsidRDefault="00C9308F" w:rsidP="0025228D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Торжественное открытие </w:t>
            </w:r>
            <w:r w:rsidR="000964B7" w:rsidRPr="00AB59F2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Х Международного туристического форума «Харьков: партнерство в туризме»</w:t>
            </w:r>
            <w:r w:rsidR="000964B7" w:rsidRPr="00AB59F2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2779" w:type="dxa"/>
          </w:tcPr>
          <w:p w:rsidR="000964B7" w:rsidRPr="00EE0A07" w:rsidRDefault="000964B7" w:rsidP="0025228D">
            <w:pPr>
              <w:pStyle w:val="a3"/>
              <w:tabs>
                <w:tab w:val="left" w:pos="86"/>
              </w:tabs>
              <w:spacing w:after="0"/>
              <w:ind w:right="-57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</w:pP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Бальный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Зал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>, 2-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й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этаж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Premier Palace Hotel Kharkiv</w:t>
            </w:r>
          </w:p>
        </w:tc>
      </w:tr>
      <w:tr w:rsidR="000964B7" w:rsidRPr="00AB59F2" w:rsidTr="0025228D">
        <w:trPr>
          <w:trHeight w:val="544"/>
          <w:jc w:val="center"/>
        </w:trPr>
        <w:tc>
          <w:tcPr>
            <w:tcW w:w="1903" w:type="dxa"/>
          </w:tcPr>
          <w:p w:rsidR="000964B7" w:rsidRPr="00AB59F2" w:rsidRDefault="000964B7" w:rsidP="0025228D">
            <w:pP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ru-RU"/>
              </w:rPr>
              <w:t>10:30 – 18:00</w:t>
            </w:r>
          </w:p>
          <w:p w:rsidR="000964B7" w:rsidRPr="00AB59F2" w:rsidRDefault="000964B7" w:rsidP="0025228D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6095" w:type="dxa"/>
          </w:tcPr>
          <w:p w:rsidR="00C9308F" w:rsidRPr="00AB59F2" w:rsidRDefault="000964B7" w:rsidP="0025228D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uk-UA"/>
              </w:rPr>
            </w:pP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Секция </w:t>
            </w:r>
            <w:r w:rsidR="00C9308F"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uk-UA"/>
              </w:rPr>
              <w:t xml:space="preserve">«Сохранение культурного наследия в рамках развития туризма: зарубежный и украинский опыт» </w:t>
            </w:r>
          </w:p>
          <w:p w:rsidR="000964B7" w:rsidRPr="00AB59F2" w:rsidRDefault="000964B7" w:rsidP="007A64BF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Модератор: Иван </w:t>
            </w:r>
            <w:r w:rsidR="00E24E2A"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ЛИПТУГА</w:t>
            </w: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r w:rsidRPr="007A64B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 xml:space="preserve">– </w:t>
            </w:r>
            <w:r w:rsidR="007A64BF" w:rsidRPr="007A64B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>с</w:t>
            </w:r>
            <w:r w:rsidR="00C9308F" w:rsidRPr="007A64B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>оветник</w:t>
            </w:r>
            <w:r w:rsidR="00C9308F"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 xml:space="preserve"> Первого вице-премьер-министра-Министра экономического развития и торговли Украины, Президент Национальной туристической организации</w:t>
            </w:r>
          </w:p>
        </w:tc>
        <w:tc>
          <w:tcPr>
            <w:tcW w:w="2779" w:type="dxa"/>
          </w:tcPr>
          <w:p w:rsidR="000964B7" w:rsidRPr="00EE0A07" w:rsidRDefault="000964B7" w:rsidP="0025228D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</w:pP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Бальный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Зал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>, 2-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й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этаж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Premier Palace Hotel Kharkiv</w:t>
            </w:r>
          </w:p>
        </w:tc>
      </w:tr>
      <w:tr w:rsidR="000964B7" w:rsidRPr="00AB59F2" w:rsidTr="0025228D">
        <w:trPr>
          <w:jc w:val="center"/>
        </w:trPr>
        <w:tc>
          <w:tcPr>
            <w:tcW w:w="1903" w:type="dxa"/>
          </w:tcPr>
          <w:p w:rsidR="000964B7" w:rsidRPr="00AB59F2" w:rsidRDefault="00777773" w:rsidP="0025228D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10:30 – 10:45</w:t>
            </w:r>
          </w:p>
        </w:tc>
        <w:tc>
          <w:tcPr>
            <w:tcW w:w="6095" w:type="dxa"/>
          </w:tcPr>
          <w:p w:rsidR="000964B7" w:rsidRPr="00AB59F2" w:rsidRDefault="000964B7" w:rsidP="0025228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Выступ</w:t>
            </w:r>
            <w:bookmarkStart w:id="0" w:name="_GoBack"/>
            <w:bookmarkEnd w:id="0"/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ление модератора </w:t>
            </w:r>
          </w:p>
        </w:tc>
        <w:tc>
          <w:tcPr>
            <w:tcW w:w="2779" w:type="dxa"/>
          </w:tcPr>
          <w:p w:rsidR="000964B7" w:rsidRPr="00AB59F2" w:rsidRDefault="000964B7" w:rsidP="0025228D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777773" w:rsidRPr="00E24E2A" w:rsidTr="0025228D">
        <w:trPr>
          <w:jc w:val="center"/>
        </w:trPr>
        <w:tc>
          <w:tcPr>
            <w:tcW w:w="1903" w:type="dxa"/>
          </w:tcPr>
          <w:p w:rsidR="00777773" w:rsidRPr="00AB59F2" w:rsidRDefault="00891158" w:rsidP="00777773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10: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en-US" w:eastAsia="ru-RU"/>
              </w:rPr>
              <w:t>45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11:00</w:t>
            </w:r>
          </w:p>
        </w:tc>
        <w:tc>
          <w:tcPr>
            <w:tcW w:w="6095" w:type="dxa"/>
          </w:tcPr>
          <w:p w:rsidR="00777773" w:rsidRPr="00AB59F2" w:rsidRDefault="00891158" w:rsidP="0077777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Галина М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АЛИНИНА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главный специалист Управления международного сотрудничества Министерства культуры Украины, национальный координатор программы Совета Европы «Дни европейского наследия», Киев, Украина</w:t>
            </w:r>
          </w:p>
        </w:tc>
        <w:tc>
          <w:tcPr>
            <w:tcW w:w="2779" w:type="dxa"/>
          </w:tcPr>
          <w:p w:rsidR="00777773" w:rsidRPr="00AB59F2" w:rsidRDefault="00777773" w:rsidP="00777773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891158" w:rsidRPr="00E24E2A" w:rsidTr="0025228D">
        <w:trPr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11:00 – 11:15</w:t>
            </w:r>
          </w:p>
        </w:tc>
        <w:tc>
          <w:tcPr>
            <w:tcW w:w="6095" w:type="dxa"/>
          </w:tcPr>
          <w:p w:rsidR="00891158" w:rsidRPr="00E77B5D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E77B5D">
              <w:rPr>
                <w:rFonts w:ascii="Times New Roman" w:hAnsi="Times New Roman"/>
                <w:sz w:val="25"/>
                <w:szCs w:val="25"/>
                <w:lang w:val="ru-RU"/>
              </w:rPr>
              <w:t>Наталья М</w:t>
            </w:r>
            <w:r w:rsidR="00E24E2A" w:rsidRPr="00E77B5D">
              <w:rPr>
                <w:rFonts w:ascii="Times New Roman" w:hAnsi="Times New Roman"/>
                <w:sz w:val="25"/>
                <w:szCs w:val="25"/>
                <w:lang w:val="ru-RU"/>
              </w:rPr>
              <w:t>УСИЕНКО</w:t>
            </w:r>
            <w:r w:rsidRPr="00E77B5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член Консультативного комитета и Международного жюри </w:t>
            </w:r>
            <w:proofErr w:type="spellStart"/>
            <w:r w:rsidRPr="00E77B5D">
              <w:rPr>
                <w:rFonts w:ascii="Times New Roman" w:hAnsi="Times New Roman"/>
                <w:sz w:val="25"/>
                <w:szCs w:val="25"/>
                <w:lang w:val="ru-RU"/>
              </w:rPr>
              <w:t>Europa</w:t>
            </w:r>
            <w:proofErr w:type="spellEnd"/>
            <w:r w:rsidRPr="00E77B5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E77B5D">
              <w:rPr>
                <w:rFonts w:ascii="Times New Roman" w:hAnsi="Times New Roman"/>
                <w:sz w:val="25"/>
                <w:szCs w:val="25"/>
                <w:lang w:val="ru-RU"/>
              </w:rPr>
              <w:t>Nostra</w:t>
            </w:r>
            <w:proofErr w:type="spellEnd"/>
            <w:r w:rsidRPr="00E77B5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Киев, Украина </w:t>
            </w:r>
          </w:p>
        </w:tc>
        <w:tc>
          <w:tcPr>
            <w:tcW w:w="2779" w:type="dxa"/>
          </w:tcPr>
          <w:p w:rsidR="00891158" w:rsidRPr="00AB59F2" w:rsidRDefault="00891158" w:rsidP="0089115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891158" w:rsidRPr="00E24E2A" w:rsidTr="0025228D">
        <w:trPr>
          <w:jc w:val="center"/>
        </w:trPr>
        <w:tc>
          <w:tcPr>
            <w:tcW w:w="1903" w:type="dxa"/>
          </w:tcPr>
          <w:p w:rsidR="00891158" w:rsidRPr="00E77B5D" w:rsidRDefault="00891158" w:rsidP="00891158">
            <w:pPr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</w:pPr>
            <w:r w:rsidRPr="00E77B5D"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  <w:t>11:15 – 11:30</w:t>
            </w:r>
          </w:p>
        </w:tc>
        <w:tc>
          <w:tcPr>
            <w:tcW w:w="6095" w:type="dxa"/>
          </w:tcPr>
          <w:p w:rsidR="00891158" w:rsidRPr="00E77B5D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Анна Р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ОМАНЕНКО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директор Представительства Министерства туризма Израиля в Украине, Киев, Украина</w:t>
            </w:r>
          </w:p>
        </w:tc>
        <w:tc>
          <w:tcPr>
            <w:tcW w:w="2779" w:type="dxa"/>
          </w:tcPr>
          <w:p w:rsidR="00891158" w:rsidRPr="00E77B5D" w:rsidRDefault="00891158" w:rsidP="0089115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5"/>
                <w:szCs w:val="25"/>
                <w:lang w:val="ru-RU" w:eastAsia="ru-RU"/>
              </w:rPr>
            </w:pPr>
          </w:p>
        </w:tc>
      </w:tr>
      <w:tr w:rsidR="00891158" w:rsidRPr="00E24E2A" w:rsidTr="0025228D">
        <w:trPr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11:30 – 11:45</w:t>
            </w:r>
          </w:p>
        </w:tc>
        <w:tc>
          <w:tcPr>
            <w:tcW w:w="6095" w:type="dxa"/>
          </w:tcPr>
          <w:p w:rsidR="00891158" w:rsidRPr="00AB59F2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Кшиштоф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КАВА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специалист Польской туристической организации, Киев, Украина</w:t>
            </w:r>
          </w:p>
        </w:tc>
        <w:tc>
          <w:tcPr>
            <w:tcW w:w="2779" w:type="dxa"/>
          </w:tcPr>
          <w:p w:rsidR="00891158" w:rsidRPr="00AB59F2" w:rsidRDefault="00891158" w:rsidP="0089115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891158" w:rsidRPr="00E24E2A" w:rsidTr="0025228D">
        <w:trPr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11:45 – 12:00</w:t>
            </w:r>
          </w:p>
        </w:tc>
        <w:tc>
          <w:tcPr>
            <w:tcW w:w="6095" w:type="dxa"/>
          </w:tcPr>
          <w:p w:rsidR="00891158" w:rsidRPr="00AB59F2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Шахин Ч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ЕТИН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директор по международным отношениям муниципалитета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г. 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Газиантеп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а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, Турция</w:t>
            </w:r>
          </w:p>
        </w:tc>
        <w:tc>
          <w:tcPr>
            <w:tcW w:w="2779" w:type="dxa"/>
          </w:tcPr>
          <w:p w:rsidR="00891158" w:rsidRPr="00AB59F2" w:rsidRDefault="00891158" w:rsidP="0089115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891158" w:rsidRPr="00E24E2A" w:rsidTr="0025228D">
        <w:trPr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12:00 – 12:15</w:t>
            </w:r>
          </w:p>
        </w:tc>
        <w:tc>
          <w:tcPr>
            <w:tcW w:w="6095" w:type="dxa"/>
          </w:tcPr>
          <w:p w:rsidR="00891158" w:rsidRPr="00AB59F2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Чжай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Ч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УАНЬХУН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начальник отдела по вопросам мониторинга сферы туризма города </w:t>
            </w: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Цзинаня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, Китай</w:t>
            </w:r>
          </w:p>
        </w:tc>
        <w:tc>
          <w:tcPr>
            <w:tcW w:w="2779" w:type="dxa"/>
          </w:tcPr>
          <w:p w:rsidR="00891158" w:rsidRPr="00AB59F2" w:rsidRDefault="00891158" w:rsidP="0089115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891158" w:rsidRPr="00E24E2A" w:rsidTr="0025228D">
        <w:trPr>
          <w:trHeight w:val="572"/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12:15 – 12:30</w:t>
            </w:r>
          </w:p>
        </w:tc>
        <w:tc>
          <w:tcPr>
            <w:tcW w:w="6095" w:type="dxa"/>
          </w:tcPr>
          <w:p w:rsidR="00891158" w:rsidRPr="00BF34C5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Мерседес </w:t>
            </w:r>
            <w:r w:rsidR="00E24E2A" w:rsidRPr="00BF34C5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РОДРИГЕС ЛАРРАУРИ  </w:t>
            </w:r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>– директор Департамента туризма Муниципалитета города Бильбао, Испания</w:t>
            </w:r>
          </w:p>
        </w:tc>
        <w:tc>
          <w:tcPr>
            <w:tcW w:w="2779" w:type="dxa"/>
          </w:tcPr>
          <w:p w:rsidR="00891158" w:rsidRPr="00AB59F2" w:rsidRDefault="00891158" w:rsidP="0089115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891158" w:rsidRPr="00E24E2A" w:rsidTr="0025228D">
        <w:trPr>
          <w:jc w:val="center"/>
        </w:trPr>
        <w:tc>
          <w:tcPr>
            <w:tcW w:w="1903" w:type="dxa"/>
          </w:tcPr>
          <w:p w:rsidR="00891158" w:rsidRPr="00BF34C5" w:rsidRDefault="00891158" w:rsidP="00891158">
            <w:pPr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  <w:t>12:30 – 12:45</w:t>
            </w:r>
          </w:p>
        </w:tc>
        <w:tc>
          <w:tcPr>
            <w:tcW w:w="6095" w:type="dxa"/>
          </w:tcPr>
          <w:p w:rsidR="00891158" w:rsidRPr="00AB59F2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Константин Ч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АРХАЛАШВИЛИ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главный специалист Службы координации </w:t>
            </w:r>
            <w:proofErr w:type="gram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региональных</w:t>
            </w:r>
            <w:proofErr w:type="gram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проектов Администрации государственного уполномоченного в Имеретинской регионе, Грузия</w:t>
            </w:r>
          </w:p>
        </w:tc>
        <w:tc>
          <w:tcPr>
            <w:tcW w:w="2779" w:type="dxa"/>
          </w:tcPr>
          <w:p w:rsidR="00891158" w:rsidRPr="00BF34C5" w:rsidRDefault="00891158" w:rsidP="00891158">
            <w:pPr>
              <w:pStyle w:val="a3"/>
              <w:spacing w:after="0"/>
              <w:jc w:val="left"/>
              <w:rPr>
                <w:rFonts w:ascii="Times New Roman" w:hAnsi="Times New Roman"/>
                <w:iCs/>
                <w:sz w:val="25"/>
                <w:szCs w:val="25"/>
                <w:lang w:val="ru-RU" w:eastAsia="ru-RU"/>
              </w:rPr>
            </w:pPr>
          </w:p>
        </w:tc>
      </w:tr>
      <w:tr w:rsidR="00891158" w:rsidRPr="00E24E2A" w:rsidTr="0025228D">
        <w:trPr>
          <w:trHeight w:val="339"/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12:45 – 13:00</w:t>
            </w:r>
          </w:p>
        </w:tc>
        <w:tc>
          <w:tcPr>
            <w:tcW w:w="6095" w:type="dxa"/>
          </w:tcPr>
          <w:p w:rsidR="00891158" w:rsidRPr="00AB59F2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Соня К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РАЙЧОВА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главный государственный советник </w:t>
            </w:r>
            <w:r w:rsidRPr="007A0DF4">
              <w:rPr>
                <w:rFonts w:ascii="Times New Roman" w:hAnsi="Times New Roman"/>
                <w:sz w:val="25"/>
                <w:szCs w:val="25"/>
                <w:lang w:val="ru-RU"/>
              </w:rPr>
              <w:t>Департамента мировой политики секции экономического сотрудничества центрального аппарата МИД Словакии, Братислава, Словакия</w:t>
            </w:r>
          </w:p>
        </w:tc>
        <w:tc>
          <w:tcPr>
            <w:tcW w:w="2779" w:type="dxa"/>
          </w:tcPr>
          <w:p w:rsidR="00891158" w:rsidRPr="00AB59F2" w:rsidRDefault="00891158" w:rsidP="00891158">
            <w:pPr>
              <w:pStyle w:val="a7"/>
              <w:tabs>
                <w:tab w:val="left" w:pos="347"/>
              </w:tabs>
              <w:rPr>
                <w:color w:val="000000" w:themeColor="text1"/>
                <w:sz w:val="25"/>
                <w:szCs w:val="25"/>
              </w:rPr>
            </w:pPr>
          </w:p>
        </w:tc>
      </w:tr>
      <w:tr w:rsidR="00891158" w:rsidRPr="00E24E2A" w:rsidTr="0025228D">
        <w:trPr>
          <w:trHeight w:val="385"/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13:00 – 13:15</w:t>
            </w:r>
          </w:p>
        </w:tc>
        <w:tc>
          <w:tcPr>
            <w:tcW w:w="6095" w:type="dxa"/>
          </w:tcPr>
          <w:p w:rsidR="00891158" w:rsidRPr="00AB59F2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Светлана 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КОНОВАЛОВА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заведующая лабораторией исследований нематериального культурного наследия коммунального учреждения «Областной организационно-методический центр культуры и искусства», Харьков, Украина</w:t>
            </w:r>
          </w:p>
        </w:tc>
        <w:tc>
          <w:tcPr>
            <w:tcW w:w="2779" w:type="dxa"/>
          </w:tcPr>
          <w:p w:rsidR="00891158" w:rsidRPr="00AB59F2" w:rsidRDefault="00891158" w:rsidP="00891158">
            <w:pPr>
              <w:pStyle w:val="a3"/>
              <w:spacing w:after="0"/>
              <w:jc w:val="left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891158" w:rsidRPr="00E24E2A" w:rsidTr="0025228D">
        <w:trPr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13:15 – 13:30</w:t>
            </w:r>
          </w:p>
        </w:tc>
        <w:tc>
          <w:tcPr>
            <w:tcW w:w="6095" w:type="dxa"/>
          </w:tcPr>
          <w:p w:rsidR="00891158" w:rsidRPr="00891158" w:rsidRDefault="00891158" w:rsidP="00891158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Евгения Щ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ЕРБИНА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заведующая научно-массовым отделом Государственного историко-культурного 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lastRenderedPageBreak/>
              <w:t>заповедника «Поле Полтавской битвы», Полтава, Украина</w:t>
            </w:r>
          </w:p>
        </w:tc>
        <w:tc>
          <w:tcPr>
            <w:tcW w:w="2779" w:type="dxa"/>
          </w:tcPr>
          <w:p w:rsidR="00891158" w:rsidRPr="00AB59F2" w:rsidRDefault="00891158" w:rsidP="00891158">
            <w:pPr>
              <w:pStyle w:val="a3"/>
              <w:spacing w:after="0"/>
              <w:jc w:val="left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891158" w:rsidRPr="00783E8A" w:rsidTr="0025228D">
        <w:trPr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color w:val="000000" w:themeColor="text1"/>
                <w:sz w:val="25"/>
                <w:szCs w:val="25"/>
                <w:lang w:val="ru-RU"/>
              </w:rPr>
              <w:lastRenderedPageBreak/>
              <w:br w:type="page"/>
            </w:r>
            <w:r w:rsidRPr="00AB59F2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t>13:30 – 14:30</w:t>
            </w:r>
          </w:p>
        </w:tc>
        <w:tc>
          <w:tcPr>
            <w:tcW w:w="6095" w:type="dxa"/>
          </w:tcPr>
          <w:p w:rsidR="00891158" w:rsidRPr="00AB59F2" w:rsidRDefault="00891158" w:rsidP="0089115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Кофе-брейк</w:t>
            </w:r>
          </w:p>
        </w:tc>
        <w:tc>
          <w:tcPr>
            <w:tcW w:w="2779" w:type="dxa"/>
          </w:tcPr>
          <w:p w:rsidR="00891158" w:rsidRPr="00E24E2A" w:rsidRDefault="00891158" w:rsidP="00BE3166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</w:pP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Фойе</w:t>
            </w:r>
            <w:r w:rsidRPr="00E24E2A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Бального</w:t>
            </w:r>
            <w:r w:rsidRPr="00E24E2A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Зала</w:t>
            </w:r>
            <w:r w:rsidRPr="00E24E2A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, </w:t>
            </w:r>
            <w:r w:rsidRPr="00E24E2A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>2-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й</w:t>
            </w:r>
            <w:r w:rsidRPr="00E24E2A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этаж</w:t>
            </w:r>
            <w:r w:rsidRPr="00E24E2A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Premier Palace Hotel Kharkiv</w:t>
            </w:r>
          </w:p>
        </w:tc>
      </w:tr>
      <w:tr w:rsidR="00891158" w:rsidRPr="00AB59F2" w:rsidTr="0025228D">
        <w:trPr>
          <w:trHeight w:val="278"/>
          <w:jc w:val="center"/>
        </w:trPr>
        <w:tc>
          <w:tcPr>
            <w:tcW w:w="1903" w:type="dxa"/>
          </w:tcPr>
          <w:p w:rsidR="00891158" w:rsidRPr="00AB59F2" w:rsidRDefault="00891158" w:rsidP="0089115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14:30 – 18:00</w:t>
            </w:r>
          </w:p>
        </w:tc>
        <w:tc>
          <w:tcPr>
            <w:tcW w:w="6095" w:type="dxa"/>
          </w:tcPr>
          <w:p w:rsidR="00891158" w:rsidRPr="00AB59F2" w:rsidRDefault="00891158" w:rsidP="00891158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uk-UA"/>
              </w:rPr>
            </w:pP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Продолжение секции </w:t>
            </w: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uk-UA"/>
              </w:rPr>
              <w:t xml:space="preserve">«Сохранение культурного наследия в рамках развития туризма: зарубежный и украинский опыт» </w:t>
            </w:r>
          </w:p>
        </w:tc>
        <w:tc>
          <w:tcPr>
            <w:tcW w:w="2779" w:type="dxa"/>
          </w:tcPr>
          <w:p w:rsidR="00891158" w:rsidRPr="00EE0A07" w:rsidRDefault="00891158" w:rsidP="00891158">
            <w:pPr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</w:pP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Бальный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Зал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, 2-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й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этаж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Premier Palace Hotel Kharkiv</w:t>
            </w:r>
          </w:p>
        </w:tc>
      </w:tr>
      <w:tr w:rsidR="00891158" w:rsidRPr="00E24E2A" w:rsidTr="0025228D">
        <w:trPr>
          <w:trHeight w:val="140"/>
          <w:jc w:val="center"/>
        </w:trPr>
        <w:tc>
          <w:tcPr>
            <w:tcW w:w="1903" w:type="dxa"/>
          </w:tcPr>
          <w:p w:rsidR="00891158" w:rsidRPr="006F23EC" w:rsidRDefault="00891158" w:rsidP="00891158">
            <w:pPr>
              <w:rPr>
                <w:rFonts w:ascii="Times New Roman" w:hAnsi="Times New Roman"/>
                <w:sz w:val="25"/>
                <w:szCs w:val="25"/>
                <w:lang w:val="en-US" w:eastAsia="ru-RU"/>
              </w:rPr>
            </w:pPr>
            <w:r w:rsidRPr="006F23EC">
              <w:rPr>
                <w:rFonts w:ascii="Times New Roman" w:hAnsi="Times New Roman"/>
                <w:sz w:val="25"/>
                <w:szCs w:val="25"/>
                <w:lang w:val="ru-RU" w:eastAsia="ru-RU"/>
              </w:rPr>
              <w:t>14:30 – 15:</w:t>
            </w:r>
            <w:r w:rsidRPr="006F23EC">
              <w:rPr>
                <w:rFonts w:ascii="Times New Roman" w:hAnsi="Times New Roman"/>
                <w:sz w:val="25"/>
                <w:szCs w:val="25"/>
                <w:lang w:val="en-US" w:eastAsia="ru-RU"/>
              </w:rPr>
              <w:t>15</w:t>
            </w:r>
          </w:p>
        </w:tc>
        <w:tc>
          <w:tcPr>
            <w:tcW w:w="6095" w:type="dxa"/>
          </w:tcPr>
          <w:p w:rsidR="00891158" w:rsidRPr="006F23EC" w:rsidRDefault="00891158" w:rsidP="00891158">
            <w:pPr>
              <w:pStyle w:val="a8"/>
              <w:tabs>
                <w:tab w:val="left" w:pos="2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F23EC">
              <w:rPr>
                <w:rFonts w:ascii="Times New Roman" w:hAnsi="Times New Roman"/>
                <w:sz w:val="25"/>
                <w:szCs w:val="25"/>
              </w:rPr>
              <w:t>Презентация культурного наследия Республики Кипр</w:t>
            </w:r>
          </w:p>
          <w:p w:rsidR="00891158" w:rsidRPr="006F23EC" w:rsidRDefault="00891158" w:rsidP="00891158">
            <w:pPr>
              <w:pStyle w:val="a8"/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6F23EC">
              <w:rPr>
                <w:rFonts w:ascii="Times New Roman" w:hAnsi="Times New Roman"/>
                <w:sz w:val="25"/>
                <w:szCs w:val="25"/>
              </w:rPr>
              <w:t>Янис</w:t>
            </w:r>
            <w:proofErr w:type="spellEnd"/>
            <w:r w:rsidRPr="006F23EC">
              <w:rPr>
                <w:rFonts w:ascii="Times New Roman" w:hAnsi="Times New Roman"/>
                <w:sz w:val="25"/>
                <w:szCs w:val="25"/>
              </w:rPr>
              <w:t xml:space="preserve"> А</w:t>
            </w:r>
            <w:r w:rsidR="00E24E2A" w:rsidRPr="006F23EC">
              <w:rPr>
                <w:rFonts w:ascii="Times New Roman" w:hAnsi="Times New Roman"/>
                <w:sz w:val="25"/>
                <w:szCs w:val="25"/>
              </w:rPr>
              <w:t>РИСТОДЕМОУ</w:t>
            </w:r>
            <w:r w:rsidRPr="006F23EC">
              <w:rPr>
                <w:rFonts w:ascii="Times New Roman" w:hAnsi="Times New Roman"/>
                <w:sz w:val="25"/>
                <w:szCs w:val="25"/>
              </w:rPr>
              <w:t xml:space="preserve"> – почетный консул Украины в городе Пафос, Республика Кипр </w:t>
            </w:r>
          </w:p>
          <w:p w:rsidR="00891158" w:rsidRPr="006F23EC" w:rsidRDefault="00891158" w:rsidP="00891158">
            <w:pPr>
              <w:pStyle w:val="a8"/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6F23EC">
              <w:rPr>
                <w:rFonts w:ascii="Times New Roman" w:hAnsi="Times New Roman"/>
                <w:sz w:val="25"/>
                <w:szCs w:val="25"/>
              </w:rPr>
              <w:t>Элиас</w:t>
            </w:r>
            <w:proofErr w:type="spellEnd"/>
            <w:r w:rsidRPr="006F23E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E24E2A" w:rsidRPr="006F23EC">
              <w:rPr>
                <w:rFonts w:ascii="Times New Roman" w:hAnsi="Times New Roman"/>
                <w:sz w:val="25"/>
                <w:szCs w:val="25"/>
              </w:rPr>
              <w:t>МИРИАНТУС</w:t>
            </w:r>
            <w:r w:rsidRPr="006F23EC">
              <w:rPr>
                <w:rFonts w:ascii="Times New Roman" w:hAnsi="Times New Roman"/>
                <w:sz w:val="25"/>
                <w:szCs w:val="25"/>
              </w:rPr>
              <w:t xml:space="preserve"> – член парламента Республики Кипр, член совета директоров Торгово-промышленной палаты города Пафос, Республика Кипр </w:t>
            </w:r>
          </w:p>
          <w:p w:rsidR="00891158" w:rsidRPr="006F23EC" w:rsidRDefault="00891158" w:rsidP="00891158">
            <w:pPr>
              <w:pStyle w:val="a8"/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6F23EC">
              <w:rPr>
                <w:rFonts w:ascii="Times New Roman" w:hAnsi="Times New Roman"/>
                <w:sz w:val="25"/>
                <w:szCs w:val="25"/>
              </w:rPr>
              <w:t>Михалис</w:t>
            </w:r>
            <w:proofErr w:type="spellEnd"/>
            <w:r w:rsidRPr="006F23E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E24E2A" w:rsidRPr="006F23EC">
              <w:rPr>
                <w:rFonts w:ascii="Times New Roman" w:hAnsi="Times New Roman"/>
                <w:sz w:val="25"/>
                <w:szCs w:val="25"/>
              </w:rPr>
              <w:t>ПАВЛИДЕС</w:t>
            </w:r>
            <w:r w:rsidRPr="006F23EC">
              <w:rPr>
                <w:rFonts w:ascii="Times New Roman" w:hAnsi="Times New Roman"/>
                <w:sz w:val="25"/>
                <w:szCs w:val="25"/>
              </w:rPr>
              <w:t xml:space="preserve"> – мэр города </w:t>
            </w:r>
            <w:proofErr w:type="spellStart"/>
            <w:r w:rsidRPr="006F23EC">
              <w:rPr>
                <w:rFonts w:ascii="Times New Roman" w:hAnsi="Times New Roman"/>
                <w:sz w:val="25"/>
                <w:szCs w:val="25"/>
              </w:rPr>
              <w:t>Ероскипу</w:t>
            </w:r>
            <w:proofErr w:type="spellEnd"/>
            <w:r w:rsidRPr="006F23EC">
              <w:rPr>
                <w:rFonts w:ascii="Times New Roman" w:hAnsi="Times New Roman"/>
                <w:sz w:val="25"/>
                <w:szCs w:val="25"/>
              </w:rPr>
              <w:t>, Республика Кипр</w:t>
            </w:r>
          </w:p>
          <w:p w:rsidR="00891158" w:rsidRPr="00783E8A" w:rsidRDefault="00891158" w:rsidP="00783E8A">
            <w:pPr>
              <w:pStyle w:val="a8"/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83E8A">
              <w:rPr>
                <w:rFonts w:ascii="Times New Roman" w:hAnsi="Times New Roman"/>
                <w:sz w:val="25"/>
                <w:szCs w:val="25"/>
              </w:rPr>
              <w:t xml:space="preserve">Таня </w:t>
            </w:r>
            <w:r w:rsidR="00E24E2A" w:rsidRPr="00783E8A">
              <w:rPr>
                <w:rFonts w:ascii="Times New Roman" w:hAnsi="Times New Roman"/>
                <w:sz w:val="25"/>
                <w:szCs w:val="25"/>
              </w:rPr>
              <w:t xml:space="preserve">КАКАОВА СТЕФАНОУ </w:t>
            </w:r>
            <w:r w:rsidRPr="00783E8A">
              <w:rPr>
                <w:rFonts w:ascii="Times New Roman" w:hAnsi="Times New Roman"/>
                <w:sz w:val="25"/>
                <w:szCs w:val="25"/>
              </w:rPr>
              <w:t xml:space="preserve">– </w:t>
            </w:r>
            <w:r w:rsidR="00783E8A" w:rsidRPr="00783E8A">
              <w:rPr>
                <w:rFonts w:ascii="Times New Roman" w:hAnsi="Times New Roman"/>
                <w:sz w:val="25"/>
                <w:szCs w:val="25"/>
              </w:rPr>
              <w:t xml:space="preserve">технический Департамент </w:t>
            </w:r>
            <w:r w:rsidR="00783E8A">
              <w:rPr>
                <w:rFonts w:ascii="Times New Roman" w:hAnsi="Times New Roman"/>
                <w:sz w:val="25"/>
                <w:szCs w:val="25"/>
              </w:rPr>
              <w:t xml:space="preserve"> М</w:t>
            </w:r>
            <w:r w:rsidR="00783E8A" w:rsidRPr="00783E8A">
              <w:rPr>
                <w:rFonts w:ascii="Times New Roman" w:hAnsi="Times New Roman"/>
                <w:sz w:val="25"/>
                <w:szCs w:val="25"/>
              </w:rPr>
              <w:t xml:space="preserve">униципалитета города </w:t>
            </w:r>
            <w:proofErr w:type="spellStart"/>
            <w:r w:rsidR="00783E8A" w:rsidRPr="00783E8A">
              <w:rPr>
                <w:rFonts w:ascii="Times New Roman" w:hAnsi="Times New Roman"/>
                <w:sz w:val="25"/>
                <w:szCs w:val="25"/>
              </w:rPr>
              <w:t>Ероскипу</w:t>
            </w:r>
            <w:proofErr w:type="spellEnd"/>
            <w:r w:rsidR="00783E8A" w:rsidRPr="00783E8A">
              <w:rPr>
                <w:rFonts w:ascii="Times New Roman" w:hAnsi="Times New Roman"/>
                <w:sz w:val="25"/>
                <w:szCs w:val="25"/>
              </w:rPr>
              <w:t xml:space="preserve">. Инженер-строитель, г. </w:t>
            </w:r>
            <w:proofErr w:type="spellStart"/>
            <w:r w:rsidR="00783E8A" w:rsidRPr="00783E8A">
              <w:rPr>
                <w:rFonts w:ascii="Times New Roman" w:hAnsi="Times New Roman"/>
                <w:sz w:val="25"/>
                <w:szCs w:val="25"/>
              </w:rPr>
              <w:t>Ероскипу</w:t>
            </w:r>
            <w:proofErr w:type="spellEnd"/>
            <w:r w:rsidR="00783E8A" w:rsidRPr="00783E8A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783E8A">
              <w:rPr>
                <w:rFonts w:ascii="Times New Roman" w:hAnsi="Times New Roman"/>
                <w:sz w:val="25"/>
                <w:szCs w:val="25"/>
              </w:rPr>
              <w:t>Республика Кипр</w:t>
            </w:r>
            <w:r w:rsidRPr="00783E8A">
              <w:rPr>
                <w:rFonts w:ascii="Times New Roman" w:hAnsi="Times New Roman"/>
                <w:sz w:val="25"/>
                <w:szCs w:val="25"/>
                <w:lang w:val="cs-CZ"/>
              </w:rPr>
              <w:t xml:space="preserve"> </w:t>
            </w:r>
          </w:p>
          <w:p w:rsidR="00891158" w:rsidRPr="006F23EC" w:rsidRDefault="00891158" w:rsidP="00891158">
            <w:pPr>
              <w:pStyle w:val="a8"/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F23EC">
              <w:rPr>
                <w:rFonts w:ascii="Times New Roman" w:hAnsi="Times New Roman"/>
                <w:sz w:val="25"/>
                <w:szCs w:val="25"/>
                <w:lang w:val="cs-CZ"/>
              </w:rPr>
              <w:t>Ятис П</w:t>
            </w:r>
            <w:r w:rsidR="00E24E2A" w:rsidRPr="006F23EC">
              <w:rPr>
                <w:rFonts w:ascii="Times New Roman" w:hAnsi="Times New Roman"/>
                <w:sz w:val="25"/>
                <w:szCs w:val="25"/>
                <w:lang w:val="cs-CZ"/>
              </w:rPr>
              <w:t>АПАХРИСТОФИСУ</w:t>
            </w:r>
            <w:r w:rsidRPr="006F23EC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– м</w:t>
            </w:r>
            <w:r w:rsidRPr="006F23EC">
              <w:rPr>
                <w:rFonts w:ascii="Times New Roman" w:hAnsi="Times New Roman"/>
                <w:sz w:val="25"/>
                <w:szCs w:val="25"/>
                <w:lang w:val="cs-CZ"/>
              </w:rPr>
              <w:t>эр города Полис Хрисохус</w:t>
            </w:r>
            <w:r w:rsidRPr="006F23EC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, </w:t>
            </w:r>
            <w:r w:rsidRPr="006F23EC">
              <w:rPr>
                <w:rFonts w:ascii="Times New Roman" w:hAnsi="Times New Roman"/>
                <w:sz w:val="25"/>
                <w:szCs w:val="25"/>
              </w:rPr>
              <w:t>Республика Кипр</w:t>
            </w:r>
          </w:p>
        </w:tc>
        <w:tc>
          <w:tcPr>
            <w:tcW w:w="2779" w:type="dxa"/>
          </w:tcPr>
          <w:p w:rsidR="00891158" w:rsidRPr="006F23EC" w:rsidRDefault="00891158" w:rsidP="00891158">
            <w:pPr>
              <w:pStyle w:val="a3"/>
              <w:tabs>
                <w:tab w:val="left" w:pos="86"/>
              </w:tabs>
              <w:spacing w:after="0"/>
              <w:ind w:right="-56"/>
              <w:rPr>
                <w:rFonts w:ascii="Times New Roman" w:hAnsi="Times New Roman"/>
                <w:iCs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152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15:15 – 15:30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Михал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К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РАСУЦКИЙ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директор Управления по вопросам охраны капитала Муниципалитета г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.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Варшавы, Польша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166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15:30 – 15:45</w:t>
            </w:r>
          </w:p>
        </w:tc>
        <w:tc>
          <w:tcPr>
            <w:tcW w:w="6095" w:type="dxa"/>
          </w:tcPr>
          <w:p w:rsidR="00DC7B1C" w:rsidRPr="00F25D56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sz w:val="25"/>
                <w:szCs w:val="25"/>
                <w:lang w:val="ru-RU"/>
              </w:rPr>
              <w:t>Михаэль К</w:t>
            </w:r>
            <w:r w:rsidR="00E24E2A">
              <w:rPr>
                <w:rFonts w:ascii="Times New Roman" w:hAnsi="Times New Roman"/>
                <w:sz w:val="25"/>
                <w:szCs w:val="25"/>
                <w:lang w:val="ru-RU"/>
              </w:rPr>
              <w:t>АРНЕТЦ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КИ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заместитель бургомистра района </w:t>
            </w: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Штеглиц-Целендорф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города Берлина, Германия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166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15:45 – 16:00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Чжан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 w:rsidR="00E24E2A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ХОНКУАН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заместитель директора Административного офиса </w:t>
            </w: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Тяньцзинской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туристической администрации, </w:t>
            </w: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Тяньцзинь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, Китай</w:t>
            </w:r>
          </w:p>
        </w:tc>
        <w:tc>
          <w:tcPr>
            <w:tcW w:w="2779" w:type="dxa"/>
          </w:tcPr>
          <w:p w:rsidR="00DC7B1C" w:rsidRPr="00F25D56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287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16:00 – 16:15</w:t>
            </w:r>
          </w:p>
        </w:tc>
        <w:tc>
          <w:tcPr>
            <w:tcW w:w="6095" w:type="dxa"/>
          </w:tcPr>
          <w:p w:rsidR="00DC7B1C" w:rsidRPr="00BF34C5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Хаим </w:t>
            </w:r>
            <w:proofErr w:type="gram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Л</w:t>
            </w:r>
            <w:r w:rsidR="00651FD2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ЕШЕМ</w:t>
            </w:r>
            <w:proofErr w:type="gram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заместитель директора Департамента градостроительства-начальник упр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авления генерального плана город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а </w:t>
            </w: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Ришон-Ле-Циона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, Израиль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70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16:15 – 16:30</w:t>
            </w:r>
          </w:p>
        </w:tc>
        <w:tc>
          <w:tcPr>
            <w:tcW w:w="6095" w:type="dxa"/>
          </w:tcPr>
          <w:p w:rsidR="00DC7B1C" w:rsidRPr="00BF34C5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proofErr w:type="spellStart"/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>Ирэна</w:t>
            </w:r>
            <w:proofErr w:type="spellEnd"/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Б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/>
              </w:rPr>
              <w:t>ЬЯНОВА</w:t>
            </w:r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представитель туристической дирекции Общины Варна, Болгария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256"/>
          <w:jc w:val="center"/>
        </w:trPr>
        <w:tc>
          <w:tcPr>
            <w:tcW w:w="1903" w:type="dxa"/>
          </w:tcPr>
          <w:p w:rsidR="00DC7B1C" w:rsidRPr="00BF34C5" w:rsidRDefault="00DC7B1C" w:rsidP="00DC7B1C">
            <w:pPr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16:30 – 16:45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Наталья К</w:t>
            </w:r>
            <w:r w:rsidR="00651FD2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УРХУЛИ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</w:t>
            </w:r>
            <w:r w:rsidRPr="009C2844">
              <w:rPr>
                <w:rFonts w:ascii="Times New Roman" w:hAnsi="Times New Roman"/>
                <w:sz w:val="25"/>
                <w:szCs w:val="25"/>
                <w:lang w:val="ru-RU"/>
              </w:rPr>
              <w:t>главный специалист Департамента развития туризма Офиса экономического развития мэрии г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. </w:t>
            </w:r>
            <w:r w:rsidRPr="009C2844">
              <w:rPr>
                <w:rFonts w:ascii="Times New Roman" w:hAnsi="Times New Roman"/>
                <w:sz w:val="25"/>
                <w:szCs w:val="25"/>
                <w:lang w:val="ru-RU"/>
              </w:rPr>
              <w:t>Тбилиси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, Грузия</w:t>
            </w:r>
          </w:p>
        </w:tc>
        <w:tc>
          <w:tcPr>
            <w:tcW w:w="2779" w:type="dxa"/>
          </w:tcPr>
          <w:p w:rsidR="00DC7B1C" w:rsidRPr="00BF34C5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287"/>
          <w:jc w:val="center"/>
        </w:trPr>
        <w:tc>
          <w:tcPr>
            <w:tcW w:w="1903" w:type="dxa"/>
          </w:tcPr>
          <w:p w:rsidR="00DC7B1C" w:rsidRPr="002625BA" w:rsidRDefault="00DC7B1C" w:rsidP="00DC7B1C">
            <w:pPr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2625BA">
              <w:rPr>
                <w:rFonts w:ascii="Times New Roman" w:hAnsi="Times New Roman"/>
                <w:sz w:val="25"/>
                <w:szCs w:val="25"/>
                <w:lang w:val="ru-RU" w:eastAsia="ru-RU"/>
              </w:rPr>
              <w:t>16:45 – 17:00</w:t>
            </w:r>
          </w:p>
        </w:tc>
        <w:tc>
          <w:tcPr>
            <w:tcW w:w="6095" w:type="dxa"/>
          </w:tcPr>
          <w:p w:rsidR="00DC7B1C" w:rsidRPr="002625BA" w:rsidRDefault="00DC7B1C" w:rsidP="00DC7B1C">
            <w:pPr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Алена Д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ЯЧЕНКО</w:t>
            </w: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– заместитель директора департамента культуры и туризма Одесского городского совета</w:t>
            </w:r>
            <w:r w:rsidRPr="007A62C3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Одесса, Украина</w:t>
            </w:r>
          </w:p>
        </w:tc>
        <w:tc>
          <w:tcPr>
            <w:tcW w:w="2779" w:type="dxa"/>
          </w:tcPr>
          <w:p w:rsidR="00DC7B1C" w:rsidRPr="002625BA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70"/>
          <w:jc w:val="center"/>
        </w:trPr>
        <w:tc>
          <w:tcPr>
            <w:tcW w:w="1903" w:type="dxa"/>
          </w:tcPr>
          <w:p w:rsidR="00DC7B1C" w:rsidRPr="00BF34C5" w:rsidRDefault="00DC7B1C" w:rsidP="00DC7B1C">
            <w:pPr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17:00 – 17:15</w:t>
            </w:r>
          </w:p>
        </w:tc>
        <w:tc>
          <w:tcPr>
            <w:tcW w:w="6095" w:type="dxa"/>
          </w:tcPr>
          <w:p w:rsidR="00DC7B1C" w:rsidRPr="002625BA" w:rsidRDefault="00DC7B1C" w:rsidP="00DC7B1C">
            <w:pPr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2625BA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Виктория </w:t>
            </w:r>
            <w:r w:rsidR="00651FD2" w:rsidRPr="002625BA">
              <w:rPr>
                <w:rFonts w:ascii="Times New Roman" w:hAnsi="Times New Roman"/>
                <w:sz w:val="25"/>
                <w:szCs w:val="25"/>
                <w:lang w:val="ru-RU"/>
              </w:rPr>
              <w:t>ВРАНСКАЯ</w:t>
            </w:r>
            <w:r w:rsidRPr="002625BA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вице-президент ТПП г. </w:t>
            </w:r>
            <w:proofErr w:type="spellStart"/>
            <w:r w:rsidRPr="002625BA">
              <w:rPr>
                <w:rFonts w:ascii="Times New Roman" w:hAnsi="Times New Roman"/>
                <w:sz w:val="25"/>
                <w:szCs w:val="25"/>
                <w:lang w:val="ru-RU"/>
              </w:rPr>
              <w:t>Банска</w:t>
            </w:r>
            <w:proofErr w:type="spellEnd"/>
            <w:r w:rsidRPr="002625BA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Быстрица, Словакия</w:t>
            </w:r>
          </w:p>
        </w:tc>
        <w:tc>
          <w:tcPr>
            <w:tcW w:w="2779" w:type="dxa"/>
          </w:tcPr>
          <w:p w:rsidR="00DC7B1C" w:rsidRPr="00BF34C5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70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17:15 – 17:30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Барбора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Б</w:t>
            </w:r>
            <w:r w:rsidR="00651FD2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ЕНЧИКОВА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–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специалист Центра изучения и документации города Брно, Чехия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70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17:30 – 17:45</w:t>
            </w:r>
          </w:p>
        </w:tc>
        <w:tc>
          <w:tcPr>
            <w:tcW w:w="6095" w:type="dxa"/>
          </w:tcPr>
          <w:p w:rsidR="00DC7B1C" w:rsidRPr="006F23EC" w:rsidRDefault="00DC7B1C" w:rsidP="00DC7B1C">
            <w:pPr>
              <w:pStyle w:val="a3"/>
              <w:spacing w:after="0"/>
              <w:rPr>
                <w:rFonts w:ascii="Times New Roman" w:hAnsi="Times New Roman"/>
                <w:i/>
                <w:sz w:val="25"/>
                <w:szCs w:val="25"/>
                <w:lang w:val="ru-RU" w:eastAsia="ru-RU"/>
              </w:rPr>
            </w:pPr>
            <w:r w:rsidRPr="006F23EC">
              <w:rPr>
                <w:rFonts w:ascii="Times New Roman" w:hAnsi="Times New Roman"/>
                <w:sz w:val="25"/>
                <w:szCs w:val="25"/>
                <w:lang w:val="ru-RU"/>
              </w:rPr>
              <w:t>Юрий С</w:t>
            </w:r>
            <w:r w:rsidR="00651FD2" w:rsidRPr="006F23EC">
              <w:rPr>
                <w:rFonts w:ascii="Times New Roman" w:hAnsi="Times New Roman"/>
                <w:sz w:val="25"/>
                <w:szCs w:val="25"/>
                <w:lang w:val="ru-RU"/>
              </w:rPr>
              <w:t>ОБОЛЕВ</w:t>
            </w:r>
            <w:r w:rsidRPr="006F23E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режиссер, инспектор манежа, шпрехшталмейстер Цирка, Харьков, Украина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C5647" w:rsidRPr="00E24E2A" w:rsidTr="0025228D">
        <w:trPr>
          <w:trHeight w:val="256"/>
          <w:jc w:val="center"/>
        </w:trPr>
        <w:tc>
          <w:tcPr>
            <w:tcW w:w="1903" w:type="dxa"/>
          </w:tcPr>
          <w:p w:rsidR="00DC7B1C" w:rsidRPr="00CC5647" w:rsidRDefault="00DC7B1C" w:rsidP="00DC7B1C">
            <w:pPr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>17:45 – 18:00</w:t>
            </w:r>
          </w:p>
        </w:tc>
        <w:tc>
          <w:tcPr>
            <w:tcW w:w="6095" w:type="dxa"/>
          </w:tcPr>
          <w:p w:rsidR="00DC7B1C" w:rsidRPr="00651FD2" w:rsidRDefault="00DC7B1C" w:rsidP="00DC7B1C">
            <w:pPr>
              <w:pStyle w:val="a3"/>
              <w:spacing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Михаил </w:t>
            </w:r>
            <w:r w:rsidR="00651FD2"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ПРОЦЕНКО</w:t>
            </w:r>
            <w:r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–</w:t>
            </w:r>
            <w:r w:rsidR="00CC5647"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r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ди</w:t>
            </w:r>
            <w:r w:rsidR="00CC5647"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ректор </w:t>
            </w:r>
            <w:proofErr w:type="spellStart"/>
            <w:r w:rsidR="00CC5647"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медиа-студии</w:t>
            </w:r>
            <w:proofErr w:type="spellEnd"/>
            <w:r w:rsidR="00CC5647"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r w:rsidRPr="00CC564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Харьковского национального университета имени В.Н. Каразина</w:t>
            </w:r>
            <w:r w:rsidR="00651FD2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  <w:r w:rsidR="00651FD2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Харьков, Украина</w:t>
            </w:r>
          </w:p>
        </w:tc>
        <w:tc>
          <w:tcPr>
            <w:tcW w:w="2779" w:type="dxa"/>
          </w:tcPr>
          <w:p w:rsidR="00DC7B1C" w:rsidRPr="00CC5647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5"/>
                <w:szCs w:val="25"/>
                <w:lang w:val="ru-RU" w:eastAsia="ru-RU"/>
              </w:rPr>
            </w:pPr>
          </w:p>
        </w:tc>
      </w:tr>
      <w:tr w:rsidR="00DC7B1C" w:rsidRPr="00AB59F2" w:rsidTr="00CC5647">
        <w:trPr>
          <w:trHeight w:val="424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10:30 – 13:30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 w:line="264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Параллельная секция «Конвенционное бюро: опыт и перспективы. Креативные проекты в туризме»</w:t>
            </w:r>
          </w:p>
          <w:p w:rsidR="00DC7B1C" w:rsidRPr="00775C0B" w:rsidRDefault="00DC7B1C" w:rsidP="00DC7B1C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lang w:val="ru-RU"/>
              </w:rPr>
            </w:pP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Модератор: Наталья </w:t>
            </w:r>
            <w:r w:rsidR="00651FD2"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БИБИК</w:t>
            </w:r>
            <w:r>
              <w:rPr>
                <w:lang w:val="ru-RU"/>
              </w:rPr>
              <w:t xml:space="preserve"> – </w:t>
            </w:r>
            <w:r w:rsidRPr="00775C0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 xml:space="preserve">директор центра международный деятельности и образования </w:t>
            </w:r>
            <w:r w:rsidRPr="00775C0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lastRenderedPageBreak/>
              <w:t>Харьковского национального университета городского хозяйства имени А.Н. Бекетова</w:t>
            </w:r>
          </w:p>
        </w:tc>
        <w:tc>
          <w:tcPr>
            <w:tcW w:w="2779" w:type="dxa"/>
          </w:tcPr>
          <w:p w:rsidR="00DC7B1C" w:rsidRPr="00EE0A07" w:rsidRDefault="00DC7B1C" w:rsidP="00DC7B1C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en-US"/>
              </w:rPr>
            </w:pP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lastRenderedPageBreak/>
              <w:t>Зал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«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Харьков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», 2-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й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этаж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Premier Palace Hotel Kharkiv</w:t>
            </w:r>
          </w:p>
        </w:tc>
      </w:tr>
      <w:tr w:rsidR="00DC7B1C" w:rsidRPr="00AB59F2" w:rsidTr="0025228D">
        <w:trPr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lastRenderedPageBreak/>
              <w:t>10:30 – 10:45</w:t>
            </w:r>
          </w:p>
        </w:tc>
        <w:tc>
          <w:tcPr>
            <w:tcW w:w="6095" w:type="dxa"/>
          </w:tcPr>
          <w:p w:rsidR="00DC7B1C" w:rsidRPr="00EE0A07" w:rsidRDefault="00DC7B1C" w:rsidP="00DC7B1C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en-US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Выступление модератора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jc w:val="center"/>
        </w:trPr>
        <w:tc>
          <w:tcPr>
            <w:tcW w:w="1903" w:type="dxa"/>
          </w:tcPr>
          <w:p w:rsidR="00DC7B1C" w:rsidRPr="00BF34C5" w:rsidRDefault="00DC7B1C" w:rsidP="00DC7B1C">
            <w:pPr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10:45 – 11:00</w:t>
            </w:r>
          </w:p>
        </w:tc>
        <w:tc>
          <w:tcPr>
            <w:tcW w:w="6095" w:type="dxa"/>
          </w:tcPr>
          <w:p w:rsidR="00DC7B1C" w:rsidRPr="00BF34C5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>Светлана К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/>
              </w:rPr>
              <w:t>АБЫШ</w:t>
            </w:r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ассистент по организации бизнеса отдела по вопросам экономики Посольства Венгрии в Украине, Киев, Украина</w:t>
            </w:r>
          </w:p>
        </w:tc>
        <w:tc>
          <w:tcPr>
            <w:tcW w:w="2779" w:type="dxa"/>
          </w:tcPr>
          <w:p w:rsidR="00DC7B1C" w:rsidRPr="00BF34C5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335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11:00 – 11:15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Марина С</w:t>
            </w:r>
            <w:r w:rsidR="00651FD2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ОЛОВЬЕВА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председатель ОО </w:t>
            </w: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Андреевско-Пейзажная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инициатива, Киев, Украина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335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11:15 – 11:30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Игорь Д</w:t>
            </w:r>
            <w:r w:rsidR="00651FD2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ЕНИСЕНКО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член правления Харьковского фонда содействия историко-культурным исследованиям «Дети подземелья», Харьков, Украина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trHeight w:val="335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11:30 – 11:45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Тарас К</w:t>
            </w:r>
            <w:r w:rsidR="00651FD2"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ОВАЛЬЧУК</w:t>
            </w: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</w:t>
            </w:r>
            <w:bookmarkStart w:id="1" w:name="_Hlk513388004"/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директор КП «Туристический информационный центр города Тернополя»,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Тернополь, </w:t>
            </w: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Украина</w:t>
            </w:r>
            <w:bookmarkEnd w:id="1"/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11:45 – 12:00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Александр </w:t>
            </w:r>
            <w:r w:rsidR="00651FD2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ДВОЕКОНКО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представитель Мэрии города </w:t>
            </w:r>
            <w:proofErr w:type="spell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Прешов</w:t>
            </w:r>
            <w:proofErr w:type="spell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Словакия 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12:00 – 12:15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Марьяна О</w:t>
            </w:r>
            <w:r w:rsidR="00651FD2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ЛЕСЬКИВ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директор ЛКП «Центр развития туризма г. Львова», Украина 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jc w:val="center"/>
        </w:trPr>
        <w:tc>
          <w:tcPr>
            <w:tcW w:w="1903" w:type="dxa"/>
          </w:tcPr>
          <w:p w:rsidR="00DC7B1C" w:rsidRPr="00BF34C5" w:rsidRDefault="00DC7B1C" w:rsidP="00DC7B1C">
            <w:pPr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  <w:t>12:15 – 12:30</w:t>
            </w:r>
          </w:p>
        </w:tc>
        <w:tc>
          <w:tcPr>
            <w:tcW w:w="6095" w:type="dxa"/>
          </w:tcPr>
          <w:p w:rsidR="00DC7B1C" w:rsidRPr="00BF34C5" w:rsidRDefault="00DC7B1C" w:rsidP="00DC7B1C">
            <w:pPr>
              <w:tabs>
                <w:tab w:val="left" w:pos="0"/>
              </w:tabs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>Анна К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/>
              </w:rPr>
              <w:t>ОЛЕДА</w:t>
            </w:r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– н</w:t>
            </w:r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>ачальник отдела туризма и промоции КП «Агентство развития Днепра» Днепровского городского совета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, Днепр, Украина</w:t>
            </w:r>
          </w:p>
        </w:tc>
        <w:tc>
          <w:tcPr>
            <w:tcW w:w="2779" w:type="dxa"/>
          </w:tcPr>
          <w:p w:rsidR="00DC7B1C" w:rsidRPr="00BF34C5" w:rsidRDefault="00DC7B1C" w:rsidP="00DC7B1C">
            <w:pPr>
              <w:rPr>
                <w:rFonts w:ascii="Times New Roman" w:hAnsi="Times New Roman"/>
                <w:i/>
                <w:sz w:val="25"/>
                <w:szCs w:val="25"/>
                <w:lang w:val="ru-RU"/>
              </w:rPr>
            </w:pPr>
          </w:p>
        </w:tc>
      </w:tr>
      <w:tr w:rsidR="00DC7B1C" w:rsidRPr="00E24E2A" w:rsidTr="0025228D">
        <w:trPr>
          <w:jc w:val="center"/>
        </w:trPr>
        <w:tc>
          <w:tcPr>
            <w:tcW w:w="1903" w:type="dxa"/>
          </w:tcPr>
          <w:p w:rsidR="00DC7B1C" w:rsidRPr="006F23EC" w:rsidRDefault="00DC7B1C" w:rsidP="00DC7B1C">
            <w:pPr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</w:pPr>
            <w:r w:rsidRPr="006F23EC"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  <w:t>12:30 – 12:45</w:t>
            </w:r>
          </w:p>
        </w:tc>
        <w:tc>
          <w:tcPr>
            <w:tcW w:w="6095" w:type="dxa"/>
          </w:tcPr>
          <w:p w:rsidR="00DC7B1C" w:rsidRPr="006F23EC" w:rsidRDefault="00DC7B1C" w:rsidP="00DC7B1C">
            <w:pPr>
              <w:tabs>
                <w:tab w:val="left" w:pos="0"/>
              </w:tabs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6F23EC">
              <w:rPr>
                <w:rFonts w:ascii="Times New Roman" w:hAnsi="Times New Roman"/>
                <w:sz w:val="25"/>
                <w:szCs w:val="25"/>
                <w:lang w:val="ru-RU"/>
              </w:rPr>
              <w:t>Дарья С</w:t>
            </w:r>
            <w:r w:rsidR="00651FD2" w:rsidRPr="006F23EC">
              <w:rPr>
                <w:rFonts w:ascii="Times New Roman" w:hAnsi="Times New Roman"/>
                <w:sz w:val="25"/>
                <w:szCs w:val="25"/>
                <w:lang w:val="ru-RU"/>
              </w:rPr>
              <w:t>ОНЯЧНА</w:t>
            </w:r>
            <w:r w:rsidRPr="006F23E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CEO Киевской туристической ассоциации, Киев, Украина</w:t>
            </w:r>
          </w:p>
        </w:tc>
        <w:tc>
          <w:tcPr>
            <w:tcW w:w="2779" w:type="dxa"/>
          </w:tcPr>
          <w:p w:rsidR="00DC7B1C" w:rsidRPr="006F23EC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5"/>
                <w:szCs w:val="25"/>
                <w:lang w:val="ru-RU" w:eastAsia="ru-RU"/>
              </w:rPr>
            </w:pPr>
          </w:p>
        </w:tc>
      </w:tr>
      <w:tr w:rsidR="00DC7B1C" w:rsidRPr="00651FD2" w:rsidTr="0025228D">
        <w:trPr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12:45 – 13:00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tabs>
                <w:tab w:val="left" w:pos="0"/>
              </w:tabs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Сергей П</w:t>
            </w:r>
            <w:r w:rsidR="00651FD2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ИЛЮГИН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директор Арт-завода Механика. Иная Земля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</w:t>
            </w: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Харьков, Украина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jc w:val="center"/>
        </w:trPr>
        <w:tc>
          <w:tcPr>
            <w:tcW w:w="1903" w:type="dxa"/>
          </w:tcPr>
          <w:p w:rsidR="00DC7B1C" w:rsidRPr="00226017" w:rsidRDefault="00DC7B1C" w:rsidP="00DC7B1C">
            <w:pPr>
              <w:rPr>
                <w:rFonts w:ascii="Times New Roman" w:hAnsi="Times New Roman"/>
                <w:color w:val="FF0000"/>
                <w:sz w:val="25"/>
                <w:szCs w:val="25"/>
                <w:lang w:val="ru-RU" w:eastAsia="ru-RU"/>
              </w:rPr>
            </w:pPr>
            <w:r w:rsidRPr="001315F3"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  <w:t>13:00 – 13:15</w:t>
            </w:r>
          </w:p>
        </w:tc>
        <w:tc>
          <w:tcPr>
            <w:tcW w:w="6095" w:type="dxa"/>
          </w:tcPr>
          <w:p w:rsidR="00DC7B1C" w:rsidRPr="00226017" w:rsidRDefault="00DC7B1C" w:rsidP="00DC7B1C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Артем </w:t>
            </w:r>
            <w:proofErr w:type="gramStart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К</w:t>
            </w:r>
            <w:r w:rsidR="00651FD2" w:rsidRPr="00AB59F2">
              <w:rPr>
                <w:rFonts w:ascii="Times New Roman" w:hAnsi="Times New Roman"/>
                <w:sz w:val="25"/>
                <w:szCs w:val="25"/>
                <w:lang w:val="ru-RU"/>
              </w:rPr>
              <w:t>ОНОВАЛОВ</w:t>
            </w:r>
            <w:proofErr w:type="gramEnd"/>
            <w:r w:rsidRPr="00AB59F2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– программный директор Центра развития громад, Харьков, Украина</w:t>
            </w:r>
          </w:p>
        </w:tc>
        <w:tc>
          <w:tcPr>
            <w:tcW w:w="2779" w:type="dxa"/>
          </w:tcPr>
          <w:p w:rsidR="00DC7B1C" w:rsidRPr="00226017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FF0000"/>
                <w:sz w:val="25"/>
                <w:szCs w:val="25"/>
                <w:lang w:val="ru-RU" w:eastAsia="ru-RU"/>
              </w:rPr>
            </w:pPr>
          </w:p>
        </w:tc>
      </w:tr>
      <w:tr w:rsidR="00DC7B1C" w:rsidRPr="00E24E2A" w:rsidTr="0025228D">
        <w:trPr>
          <w:jc w:val="center"/>
        </w:trPr>
        <w:tc>
          <w:tcPr>
            <w:tcW w:w="1903" w:type="dxa"/>
          </w:tcPr>
          <w:p w:rsidR="00DC7B1C" w:rsidRPr="00BF34C5" w:rsidRDefault="00DC7B1C" w:rsidP="00DC7B1C">
            <w:pPr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bCs/>
                <w:sz w:val="25"/>
                <w:szCs w:val="25"/>
                <w:lang w:val="ru-RU" w:eastAsia="ru-RU"/>
              </w:rPr>
              <w:t>13:15 – 13:30</w:t>
            </w:r>
          </w:p>
        </w:tc>
        <w:tc>
          <w:tcPr>
            <w:tcW w:w="6095" w:type="dxa"/>
          </w:tcPr>
          <w:p w:rsidR="00DC7B1C" w:rsidRPr="00BF34C5" w:rsidRDefault="00DC7B1C" w:rsidP="00DC7B1C">
            <w:pPr>
              <w:tabs>
                <w:tab w:val="left" w:pos="0"/>
              </w:tabs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Михаил Д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ЁМШИН</w:t>
            </w: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– CEO </w:t>
            </w:r>
            <w:proofErr w:type="spellStart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Moreinfo</w:t>
            </w:r>
            <w:proofErr w:type="spellEnd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, Харьков, Украина</w:t>
            </w:r>
          </w:p>
        </w:tc>
        <w:tc>
          <w:tcPr>
            <w:tcW w:w="2779" w:type="dxa"/>
          </w:tcPr>
          <w:p w:rsidR="00DC7B1C" w:rsidRPr="00BF34C5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5"/>
                <w:szCs w:val="25"/>
                <w:lang w:val="ru-RU" w:eastAsia="ru-RU"/>
              </w:rPr>
            </w:pPr>
          </w:p>
        </w:tc>
      </w:tr>
      <w:tr w:rsidR="00DC7B1C" w:rsidRPr="00AB59F2" w:rsidTr="0025228D">
        <w:trPr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color w:val="000000" w:themeColor="text1"/>
                <w:sz w:val="25"/>
                <w:szCs w:val="25"/>
                <w:lang w:val="ru-RU"/>
              </w:rPr>
              <w:br w:type="page"/>
            </w:r>
            <w:r w:rsidRPr="00AB59F2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t>13:30 – 14:30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Кофе-брейк</w:t>
            </w:r>
          </w:p>
        </w:tc>
        <w:tc>
          <w:tcPr>
            <w:tcW w:w="2779" w:type="dxa"/>
          </w:tcPr>
          <w:p w:rsidR="00DC7B1C" w:rsidRPr="00EE0A07" w:rsidRDefault="00DC7B1C" w:rsidP="00DC7B1C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</w:pP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Фойе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Бального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Зала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>, 2-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й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этаж</w:t>
            </w:r>
            <w:r w:rsidRPr="00EE0A07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Premier Palace Hotel Kharkiv</w:t>
            </w:r>
          </w:p>
        </w:tc>
      </w:tr>
      <w:tr w:rsidR="00DC7B1C" w:rsidRPr="00E24E2A" w:rsidTr="0025228D">
        <w:trPr>
          <w:trHeight w:val="138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14:00-14:30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 xml:space="preserve">Регистрация участников секции </w:t>
            </w:r>
            <w:r w:rsidRPr="00AB59F2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«Маркетинг как фактор развития и промоции туристических продуктов и </w:t>
            </w:r>
            <w:proofErr w:type="spellStart"/>
            <w:r w:rsidRPr="00AB59F2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дестинаций</w:t>
            </w:r>
            <w:proofErr w:type="spellEnd"/>
            <w:r w:rsidRPr="00AB59F2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».</w:t>
            </w:r>
          </w:p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Модератор: Яна </w:t>
            </w:r>
            <w:r w:rsidR="00651FD2"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ВОЛК</w:t>
            </w:r>
            <w:r w:rsidRPr="00AB59F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 – </w:t>
            </w: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директор ООО «Кайлас-В»</w:t>
            </w:r>
            <w:r w:rsidRPr="00AB59F2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 xml:space="preserve">Фойе перед конференц-залом «Харьков», 2-й этаж </w:t>
            </w:r>
            <w:r w:rsidRPr="00AB59F2">
              <w:rPr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r w:rsidRPr="00AB59F2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Premier Palace Hotel Kharkiv</w:t>
            </w:r>
          </w:p>
        </w:tc>
      </w:tr>
      <w:tr w:rsidR="00DC7B1C" w:rsidRPr="00E24E2A" w:rsidTr="0025228D">
        <w:trPr>
          <w:trHeight w:val="70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14:30 – 18:00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Параллельная дискуссионная секция «Маркетинг как фактор развития и промоции туристических продуктов и </w:t>
            </w:r>
            <w:proofErr w:type="spellStart"/>
            <w:r w:rsidRPr="00AB59F2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дестинаций</w:t>
            </w:r>
            <w:proofErr w:type="spellEnd"/>
            <w:r w:rsidRPr="00AB59F2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»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Конференц-зал «Харьков» </w:t>
            </w:r>
          </w:p>
          <w:p w:rsidR="00DC7B1C" w:rsidRPr="00AB59F2" w:rsidRDefault="00DC7B1C" w:rsidP="00DC7B1C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2-й этаж Premier Palace Hotel Kharkiv </w:t>
            </w:r>
          </w:p>
        </w:tc>
      </w:tr>
      <w:tr w:rsidR="00DC7B1C" w:rsidRPr="00E24E2A" w:rsidTr="0025228D">
        <w:trPr>
          <w:trHeight w:val="282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14:30 – 15:00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Награждение победителей конкурса «Я люблю Харьков»». </w:t>
            </w:r>
            <w:r w:rsidRPr="00AB59F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>Приветствие модератора, объявление спикеров и ключевых вопросов секции.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DC7B1C" w:rsidRPr="00BF34C5" w:rsidTr="0025228D">
        <w:trPr>
          <w:trHeight w:val="282"/>
          <w:jc w:val="center"/>
        </w:trPr>
        <w:tc>
          <w:tcPr>
            <w:tcW w:w="1903" w:type="dxa"/>
          </w:tcPr>
          <w:p w:rsidR="00DC7B1C" w:rsidRPr="00BF34C5" w:rsidRDefault="00DC7B1C" w:rsidP="00DC7B1C">
            <w:pPr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Спикер</w:t>
            </w:r>
            <w:proofErr w:type="gramStart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ы-</w:t>
            </w:r>
            <w:proofErr w:type="gramEnd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участники дискуссии </w:t>
            </w:r>
          </w:p>
        </w:tc>
        <w:tc>
          <w:tcPr>
            <w:tcW w:w="6095" w:type="dxa"/>
          </w:tcPr>
          <w:p w:rsidR="00DC7B1C" w:rsidRPr="00BF34C5" w:rsidRDefault="00DC7B1C" w:rsidP="00651FD2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- Андрей 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ПАЛЬВАЛЬ</w:t>
            </w: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–</w:t>
            </w:r>
            <w:r w:rsidRPr="00BF34C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директор общественной организации I Love Ukraine</w:t>
            </w:r>
          </w:p>
          <w:p w:rsidR="00DC7B1C" w:rsidRPr="00BF34C5" w:rsidRDefault="00DC7B1C" w:rsidP="00651FD2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- Анна 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РЕШЕТИЦКАЯ</w:t>
            </w: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– совладелец консалтинговой компании «</w:t>
            </w:r>
            <w:proofErr w:type="spellStart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Решетицкая</w:t>
            </w:r>
            <w:proofErr w:type="spellEnd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и</w:t>
            </w:r>
            <w:proofErr w:type="gramStart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С</w:t>
            </w:r>
            <w:proofErr w:type="gramEnd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о»</w:t>
            </w:r>
          </w:p>
          <w:p w:rsidR="00DC7B1C" w:rsidRPr="00BF34C5" w:rsidRDefault="00DC7B1C" w:rsidP="00651FD2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- Денис 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БЕЛЬКЕВИЧ</w:t>
            </w: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– экономист сферы искусства, основатель Ukrainian </w:t>
            </w:r>
            <w:proofErr w:type="spellStart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Cultural</w:t>
            </w:r>
            <w:proofErr w:type="spellEnd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Group</w:t>
            </w:r>
            <w:proofErr w:type="spellEnd"/>
          </w:p>
          <w:p w:rsidR="00DC7B1C" w:rsidRPr="00BF34C5" w:rsidRDefault="00DC7B1C" w:rsidP="00651FD2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- Егор 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МАТЮХИН</w:t>
            </w: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– </w:t>
            </w:r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CEO Street </w:t>
            </w:r>
            <w:proofErr w:type="spellStart"/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>Culture</w:t>
            </w:r>
            <w:proofErr w:type="spellEnd"/>
            <w:r w:rsidRPr="00BF34C5">
              <w:rPr>
                <w:rFonts w:ascii="Times New Roman" w:hAnsi="Times New Roman"/>
                <w:sz w:val="25"/>
                <w:szCs w:val="25"/>
                <w:lang w:val="ru-RU"/>
              </w:rPr>
              <w:t>, руководитель общественной организации «Центр уличных культур»</w:t>
            </w:r>
          </w:p>
          <w:p w:rsidR="00DC7B1C" w:rsidRPr="00BF34C5" w:rsidRDefault="00DC7B1C" w:rsidP="00651FD2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- Михаил Л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АЗАРЕВ</w:t>
            </w: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– глава Харьковского Молодежного совета, советник мэра по вопросам молодежной политики</w:t>
            </w:r>
          </w:p>
          <w:p w:rsidR="00DC7B1C" w:rsidRPr="00BF34C5" w:rsidRDefault="00DC7B1C" w:rsidP="00651FD2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5"/>
                <w:szCs w:val="25"/>
                <w:lang w:val="en-US" w:eastAsia="ru-RU"/>
              </w:rPr>
            </w:pPr>
            <w:r w:rsidRPr="00BF34C5">
              <w:rPr>
                <w:rFonts w:ascii="Times New Roman" w:hAnsi="Times New Roman"/>
                <w:sz w:val="25"/>
                <w:szCs w:val="25"/>
                <w:lang w:val="en-US" w:eastAsia="ru-RU"/>
              </w:rPr>
              <w:t xml:space="preserve">- </w:t>
            </w: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Александр</w:t>
            </w:r>
            <w:r w:rsidRPr="00BF34C5">
              <w:rPr>
                <w:rFonts w:ascii="Times New Roman" w:hAnsi="Times New Roman"/>
                <w:sz w:val="25"/>
                <w:szCs w:val="25"/>
                <w:lang w:val="en-US" w:eastAsia="ru-RU"/>
              </w:rPr>
              <w:t xml:space="preserve"> </w:t>
            </w:r>
            <w:r w:rsidR="00651FD2"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СЕКИРИН</w:t>
            </w:r>
            <w:r w:rsidRPr="00BF34C5">
              <w:rPr>
                <w:rFonts w:ascii="Times New Roman" w:hAnsi="Times New Roman"/>
                <w:sz w:val="25"/>
                <w:szCs w:val="25"/>
                <w:lang w:val="en-US" w:eastAsia="ru-RU"/>
              </w:rPr>
              <w:t xml:space="preserve"> – </w:t>
            </w:r>
            <w:r w:rsidRPr="00BF34C5">
              <w:rPr>
                <w:rFonts w:ascii="Times New Roman" w:hAnsi="Times New Roman"/>
                <w:sz w:val="25"/>
                <w:szCs w:val="25"/>
                <w:lang w:val="ru-RU" w:eastAsia="ru-RU"/>
              </w:rPr>
              <w:t>лидер</w:t>
            </w:r>
            <w:r w:rsidRPr="00BF34C5">
              <w:rPr>
                <w:rFonts w:ascii="Times New Roman" w:hAnsi="Times New Roman"/>
                <w:sz w:val="25"/>
                <w:szCs w:val="25"/>
                <w:lang w:val="en-US" w:eastAsia="ru-RU"/>
              </w:rPr>
              <w:t xml:space="preserve"> All Stars Dance Centre</w:t>
            </w:r>
          </w:p>
        </w:tc>
        <w:tc>
          <w:tcPr>
            <w:tcW w:w="2779" w:type="dxa"/>
          </w:tcPr>
          <w:p w:rsidR="00DC7B1C" w:rsidRPr="00BF34C5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5"/>
                <w:szCs w:val="25"/>
                <w:lang w:val="en-US" w:eastAsia="ru-RU"/>
              </w:rPr>
            </w:pPr>
          </w:p>
        </w:tc>
      </w:tr>
      <w:tr w:rsidR="00DC7B1C" w:rsidRPr="00E24E2A" w:rsidTr="0025228D">
        <w:trPr>
          <w:trHeight w:val="166"/>
          <w:jc w:val="center"/>
        </w:trPr>
        <w:tc>
          <w:tcPr>
            <w:tcW w:w="1903" w:type="dxa"/>
          </w:tcPr>
          <w:p w:rsidR="00DC7B1C" w:rsidRPr="00AB59F2" w:rsidRDefault="00DC7B1C" w:rsidP="00DC7B1C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lastRenderedPageBreak/>
              <w:t>15:00 – 18:00</w:t>
            </w:r>
          </w:p>
        </w:tc>
        <w:tc>
          <w:tcPr>
            <w:tcW w:w="6095" w:type="dxa"/>
          </w:tcPr>
          <w:p w:rsidR="00DC7B1C" w:rsidRPr="00AB59F2" w:rsidRDefault="00DC7B1C" w:rsidP="00DC7B1C">
            <w:pPr>
              <w:pStyle w:val="a3"/>
              <w:tabs>
                <w:tab w:val="clear" w:pos="850"/>
                <w:tab w:val="left" w:pos="0"/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t>Дискуссионная сессия по ключевым направлениям:</w:t>
            </w:r>
          </w:p>
          <w:p w:rsidR="00DC7B1C" w:rsidRPr="00AB59F2" w:rsidRDefault="00DC7B1C" w:rsidP="00DC7B1C">
            <w:pPr>
              <w:pStyle w:val="a3"/>
              <w:numPr>
                <w:ilvl w:val="0"/>
                <w:numId w:val="4"/>
              </w:numPr>
              <w:tabs>
                <w:tab w:val="clear" w:pos="850"/>
                <w:tab w:val="left" w:pos="0"/>
                <w:tab w:val="left" w:pos="400"/>
                <w:tab w:val="left" w:pos="5436"/>
              </w:tabs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Насколько привлекательна ваша отрасль для туризма в Украину в целом и Харьков в частности;</w:t>
            </w:r>
          </w:p>
          <w:p w:rsidR="00DC7B1C" w:rsidRPr="00AB59F2" w:rsidRDefault="00DC7B1C" w:rsidP="00DC7B1C">
            <w:pPr>
              <w:pStyle w:val="a3"/>
              <w:numPr>
                <w:ilvl w:val="0"/>
                <w:numId w:val="4"/>
              </w:numPr>
              <w:tabs>
                <w:tab w:val="clear" w:pos="850"/>
                <w:tab w:val="left" w:pos="0"/>
                <w:tab w:val="left" w:pos="400"/>
                <w:tab w:val="left" w:pos="5436"/>
              </w:tabs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Какие есть «фишки» и перспективные направления, которые можно усилить;</w:t>
            </w:r>
          </w:p>
          <w:p w:rsidR="00DC7B1C" w:rsidRPr="00AB59F2" w:rsidRDefault="00DC7B1C" w:rsidP="00DC7B1C">
            <w:pPr>
              <w:pStyle w:val="a3"/>
              <w:numPr>
                <w:ilvl w:val="0"/>
                <w:numId w:val="4"/>
              </w:numPr>
              <w:tabs>
                <w:tab w:val="clear" w:pos="850"/>
                <w:tab w:val="left" w:pos="0"/>
                <w:tab w:val="left" w:pos="400"/>
                <w:tab w:val="left" w:pos="5436"/>
              </w:tabs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Какие знаковые проекты с вашей точки зрения имеют перспективы для привлечения туристов в Харьков;</w:t>
            </w:r>
          </w:p>
          <w:p w:rsidR="00DC7B1C" w:rsidRPr="00AB59F2" w:rsidRDefault="00DC7B1C" w:rsidP="00DC7B1C">
            <w:pPr>
              <w:pStyle w:val="a3"/>
              <w:numPr>
                <w:ilvl w:val="0"/>
                <w:numId w:val="4"/>
              </w:numPr>
              <w:tabs>
                <w:tab w:val="clear" w:pos="850"/>
                <w:tab w:val="left" w:pos="0"/>
                <w:tab w:val="left" w:pos="400"/>
                <w:tab w:val="left" w:pos="5436"/>
              </w:tabs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Что изменилось за последние пару лет в вашей отрасли, с какими проблемами в развитии она сталкивается;</w:t>
            </w:r>
          </w:p>
          <w:p w:rsidR="00DC7B1C" w:rsidRPr="00AB59F2" w:rsidRDefault="00DC7B1C" w:rsidP="00DC7B1C">
            <w:pPr>
              <w:pStyle w:val="a3"/>
              <w:numPr>
                <w:ilvl w:val="0"/>
                <w:numId w:val="4"/>
              </w:numPr>
              <w:tabs>
                <w:tab w:val="clear" w:pos="850"/>
                <w:tab w:val="left" w:pos="0"/>
                <w:tab w:val="left" w:pos="400"/>
                <w:tab w:val="left" w:pos="5436"/>
              </w:tabs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Влияет ли общественность на туристическую привлекательность вашего направления;</w:t>
            </w:r>
          </w:p>
          <w:p w:rsidR="00DC7B1C" w:rsidRPr="00AB59F2" w:rsidRDefault="00DC7B1C" w:rsidP="00DC7B1C">
            <w:pPr>
              <w:pStyle w:val="a3"/>
              <w:numPr>
                <w:ilvl w:val="0"/>
                <w:numId w:val="4"/>
              </w:numPr>
              <w:tabs>
                <w:tab w:val="clear" w:pos="850"/>
                <w:tab w:val="left" w:pos="0"/>
                <w:tab w:val="left" w:pos="400"/>
                <w:tab w:val="left" w:pos="5436"/>
              </w:tabs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Могут ли городские власти способствовать развитию вашей отрасли и как?;</w:t>
            </w:r>
          </w:p>
          <w:p w:rsidR="00DC7B1C" w:rsidRPr="00AB59F2" w:rsidRDefault="00DC7B1C" w:rsidP="00DC7B1C">
            <w:pPr>
              <w:pStyle w:val="a3"/>
              <w:numPr>
                <w:ilvl w:val="0"/>
                <w:numId w:val="4"/>
              </w:numPr>
              <w:tabs>
                <w:tab w:val="clear" w:pos="850"/>
                <w:tab w:val="left" w:pos="0"/>
                <w:tab w:val="left" w:pos="400"/>
                <w:tab w:val="left" w:pos="5436"/>
              </w:tabs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С вашей точки зрения, какой «образ» города является наиболее привлекательным для внешнего и внутреннего туризма;</w:t>
            </w:r>
          </w:p>
          <w:p w:rsidR="00DC7B1C" w:rsidRPr="00AB59F2" w:rsidRDefault="00DC7B1C" w:rsidP="00DC7B1C">
            <w:pPr>
              <w:pStyle w:val="a3"/>
              <w:numPr>
                <w:ilvl w:val="0"/>
                <w:numId w:val="4"/>
              </w:numPr>
              <w:tabs>
                <w:tab w:val="clear" w:pos="850"/>
                <w:tab w:val="left" w:pos="0"/>
                <w:tab w:val="left" w:pos="400"/>
                <w:tab w:val="left" w:pos="5436"/>
              </w:tabs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AB59F2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Какие есть успешные примеры проектов в вашей отрасли уже создающие дополнительный туристический поток (мировая практика).</w:t>
            </w:r>
          </w:p>
        </w:tc>
        <w:tc>
          <w:tcPr>
            <w:tcW w:w="2779" w:type="dxa"/>
          </w:tcPr>
          <w:p w:rsidR="00DC7B1C" w:rsidRPr="00AB59F2" w:rsidRDefault="00DC7B1C" w:rsidP="00DC7B1C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</w:tbl>
    <w:p w:rsidR="005D1D70" w:rsidRPr="001236D7" w:rsidRDefault="005D1D70">
      <w:pPr>
        <w:rPr>
          <w:lang w:val="ru-RU"/>
        </w:rPr>
      </w:pPr>
    </w:p>
    <w:sectPr w:rsidR="005D1D70" w:rsidRPr="001236D7" w:rsidSect="005E32B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2D3"/>
    <w:multiLevelType w:val="hybridMultilevel"/>
    <w:tmpl w:val="A7620BA0"/>
    <w:lvl w:ilvl="0" w:tplc="8AB48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25C31"/>
    <w:multiLevelType w:val="hybridMultilevel"/>
    <w:tmpl w:val="364A3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6209F"/>
    <w:multiLevelType w:val="hybridMultilevel"/>
    <w:tmpl w:val="BB7A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6CA8"/>
    <w:multiLevelType w:val="hybridMultilevel"/>
    <w:tmpl w:val="BB7A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12442"/>
    <w:multiLevelType w:val="hybridMultilevel"/>
    <w:tmpl w:val="E0DCE23C"/>
    <w:lvl w:ilvl="0" w:tplc="23B2E4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4B7"/>
    <w:rsid w:val="00027B83"/>
    <w:rsid w:val="000370E4"/>
    <w:rsid w:val="00043AF0"/>
    <w:rsid w:val="00054D1E"/>
    <w:rsid w:val="000638B6"/>
    <w:rsid w:val="000718B1"/>
    <w:rsid w:val="0007467D"/>
    <w:rsid w:val="000964B7"/>
    <w:rsid w:val="00097B9C"/>
    <w:rsid w:val="000A3087"/>
    <w:rsid w:val="000C757C"/>
    <w:rsid w:val="001157E1"/>
    <w:rsid w:val="00122F73"/>
    <w:rsid w:val="00123350"/>
    <w:rsid w:val="001236D7"/>
    <w:rsid w:val="001315F3"/>
    <w:rsid w:val="00146AAE"/>
    <w:rsid w:val="0016197A"/>
    <w:rsid w:val="00195AD1"/>
    <w:rsid w:val="00207771"/>
    <w:rsid w:val="002210AC"/>
    <w:rsid w:val="00222171"/>
    <w:rsid w:val="00226017"/>
    <w:rsid w:val="00234A06"/>
    <w:rsid w:val="00237FEB"/>
    <w:rsid w:val="00257E00"/>
    <w:rsid w:val="002625BA"/>
    <w:rsid w:val="00287B85"/>
    <w:rsid w:val="002F2E9D"/>
    <w:rsid w:val="00351675"/>
    <w:rsid w:val="003637F0"/>
    <w:rsid w:val="003D2211"/>
    <w:rsid w:val="004A587F"/>
    <w:rsid w:val="004A7CB6"/>
    <w:rsid w:val="004B20D6"/>
    <w:rsid w:val="004D0403"/>
    <w:rsid w:val="004D787B"/>
    <w:rsid w:val="004E04DF"/>
    <w:rsid w:val="004E5DED"/>
    <w:rsid w:val="0050722A"/>
    <w:rsid w:val="005413C3"/>
    <w:rsid w:val="0054574E"/>
    <w:rsid w:val="005643C9"/>
    <w:rsid w:val="00587DB1"/>
    <w:rsid w:val="005B7865"/>
    <w:rsid w:val="005D1D70"/>
    <w:rsid w:val="00627E12"/>
    <w:rsid w:val="0064332D"/>
    <w:rsid w:val="00643888"/>
    <w:rsid w:val="00645C96"/>
    <w:rsid w:val="00651FD2"/>
    <w:rsid w:val="006B2416"/>
    <w:rsid w:val="006F23EC"/>
    <w:rsid w:val="00725582"/>
    <w:rsid w:val="00775C0B"/>
    <w:rsid w:val="00777773"/>
    <w:rsid w:val="00783E8A"/>
    <w:rsid w:val="007A0DF4"/>
    <w:rsid w:val="007A62C3"/>
    <w:rsid w:val="007A64BF"/>
    <w:rsid w:val="007B49C9"/>
    <w:rsid w:val="007D136C"/>
    <w:rsid w:val="00891158"/>
    <w:rsid w:val="008C0D7E"/>
    <w:rsid w:val="008D3AF2"/>
    <w:rsid w:val="008F5938"/>
    <w:rsid w:val="00906611"/>
    <w:rsid w:val="00922EE7"/>
    <w:rsid w:val="00933F7E"/>
    <w:rsid w:val="00942B42"/>
    <w:rsid w:val="009738F6"/>
    <w:rsid w:val="009B2594"/>
    <w:rsid w:val="009B6DFB"/>
    <w:rsid w:val="009C2844"/>
    <w:rsid w:val="009C531D"/>
    <w:rsid w:val="009D73D8"/>
    <w:rsid w:val="009E7ADC"/>
    <w:rsid w:val="00A13DB4"/>
    <w:rsid w:val="00A37C47"/>
    <w:rsid w:val="00A93556"/>
    <w:rsid w:val="00AA0390"/>
    <w:rsid w:val="00AA2475"/>
    <w:rsid w:val="00AB59F2"/>
    <w:rsid w:val="00AB7D4D"/>
    <w:rsid w:val="00AC0C1A"/>
    <w:rsid w:val="00AC33E4"/>
    <w:rsid w:val="00B0474B"/>
    <w:rsid w:val="00B10D94"/>
    <w:rsid w:val="00B373AB"/>
    <w:rsid w:val="00B47BD4"/>
    <w:rsid w:val="00B47DF8"/>
    <w:rsid w:val="00BD5AE9"/>
    <w:rsid w:val="00BE3166"/>
    <w:rsid w:val="00BF34C5"/>
    <w:rsid w:val="00C348DC"/>
    <w:rsid w:val="00C3702E"/>
    <w:rsid w:val="00C40F09"/>
    <w:rsid w:val="00C5316A"/>
    <w:rsid w:val="00C9308F"/>
    <w:rsid w:val="00C930A7"/>
    <w:rsid w:val="00CA4137"/>
    <w:rsid w:val="00CC5647"/>
    <w:rsid w:val="00CF66E1"/>
    <w:rsid w:val="00D155D5"/>
    <w:rsid w:val="00D6415C"/>
    <w:rsid w:val="00D65E24"/>
    <w:rsid w:val="00DC4E23"/>
    <w:rsid w:val="00DC7B1C"/>
    <w:rsid w:val="00DE2387"/>
    <w:rsid w:val="00E165A9"/>
    <w:rsid w:val="00E24E2A"/>
    <w:rsid w:val="00E34E2F"/>
    <w:rsid w:val="00E631B1"/>
    <w:rsid w:val="00E77B5D"/>
    <w:rsid w:val="00EE0A07"/>
    <w:rsid w:val="00EE7CB9"/>
    <w:rsid w:val="00F25D56"/>
    <w:rsid w:val="00F63D42"/>
    <w:rsid w:val="00F953A5"/>
    <w:rsid w:val="00FB521D"/>
    <w:rsid w:val="00FC294A"/>
    <w:rsid w:val="00FD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7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0964B7"/>
    <w:pPr>
      <w:keepNext/>
      <w:spacing w:before="1200" w:after="720"/>
      <w:jc w:val="center"/>
      <w:outlineLvl w:val="0"/>
    </w:pPr>
    <w:rPr>
      <w:b/>
      <w: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4B7"/>
    <w:rPr>
      <w:rFonts w:ascii="Times" w:eastAsia="Times New Roman" w:hAnsi="Times" w:cs="Times New Roman"/>
      <w:b/>
      <w:caps/>
      <w:kern w:val="28"/>
      <w:szCs w:val="20"/>
      <w:lang w:val="en-GB"/>
    </w:rPr>
  </w:style>
  <w:style w:type="paragraph" w:styleId="a3">
    <w:name w:val="Body Text"/>
    <w:basedOn w:val="a"/>
    <w:link w:val="a4"/>
    <w:uiPriority w:val="99"/>
    <w:rsid w:val="000964B7"/>
    <w:pPr>
      <w:spacing w:after="240"/>
    </w:pPr>
  </w:style>
  <w:style w:type="character" w:customStyle="1" w:styleId="a4">
    <w:name w:val="Основной текст Знак"/>
    <w:basedOn w:val="a0"/>
    <w:link w:val="a3"/>
    <w:uiPriority w:val="99"/>
    <w:rsid w:val="000964B7"/>
    <w:rPr>
      <w:rFonts w:ascii="Times" w:eastAsia="Times New Roman" w:hAnsi="Times" w:cs="Times New Roman"/>
      <w:szCs w:val="20"/>
      <w:lang w:val="en-GB"/>
    </w:rPr>
  </w:style>
  <w:style w:type="character" w:customStyle="1" w:styleId="hps">
    <w:name w:val="hps"/>
    <w:rsid w:val="000964B7"/>
  </w:style>
  <w:style w:type="paragraph" w:styleId="a5">
    <w:name w:val="Plain Text"/>
    <w:basedOn w:val="a"/>
    <w:link w:val="a6"/>
    <w:rsid w:val="000964B7"/>
    <w:pPr>
      <w:tabs>
        <w:tab w:val="clear" w:pos="850"/>
        <w:tab w:val="clear" w:pos="1191"/>
        <w:tab w:val="clear" w:pos="1531"/>
      </w:tabs>
      <w:jc w:val="left"/>
    </w:pPr>
    <w:rPr>
      <w:rFonts w:ascii="Courier New" w:hAnsi="Courier New" w:cs="Courier New"/>
      <w:sz w:val="20"/>
      <w:lang w:val="uk-UA" w:eastAsia="uk-UA"/>
    </w:rPr>
  </w:style>
  <w:style w:type="character" w:customStyle="1" w:styleId="a6">
    <w:name w:val="Текст Знак"/>
    <w:basedOn w:val="a0"/>
    <w:link w:val="a5"/>
    <w:rsid w:val="000964B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Normal (Web)"/>
    <w:basedOn w:val="a"/>
    <w:uiPriority w:val="99"/>
    <w:rsid w:val="000964B7"/>
    <w:pPr>
      <w:tabs>
        <w:tab w:val="clear" w:pos="850"/>
        <w:tab w:val="clear" w:pos="1191"/>
        <w:tab w:val="clear" w:pos="1531"/>
      </w:tabs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E631B1"/>
    <w:pPr>
      <w:tabs>
        <w:tab w:val="clear" w:pos="850"/>
        <w:tab w:val="clear" w:pos="1191"/>
        <w:tab w:val="clear" w:pos="1531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B7D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D4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7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0964B7"/>
    <w:pPr>
      <w:keepNext/>
      <w:spacing w:before="1200" w:after="720"/>
      <w:jc w:val="center"/>
      <w:outlineLvl w:val="0"/>
    </w:pPr>
    <w:rPr>
      <w:b/>
      <w: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4B7"/>
    <w:rPr>
      <w:rFonts w:ascii="Times" w:eastAsia="Times New Roman" w:hAnsi="Times" w:cs="Times New Roman"/>
      <w:b/>
      <w:caps/>
      <w:kern w:val="28"/>
      <w:szCs w:val="20"/>
      <w:lang w:val="en-GB"/>
    </w:rPr>
  </w:style>
  <w:style w:type="paragraph" w:styleId="a3">
    <w:name w:val="Body Text"/>
    <w:basedOn w:val="a"/>
    <w:link w:val="a4"/>
    <w:uiPriority w:val="99"/>
    <w:rsid w:val="000964B7"/>
    <w:pPr>
      <w:spacing w:after="240"/>
    </w:pPr>
  </w:style>
  <w:style w:type="character" w:customStyle="1" w:styleId="a4">
    <w:name w:val="Основной текст Знак"/>
    <w:basedOn w:val="a0"/>
    <w:link w:val="a3"/>
    <w:uiPriority w:val="99"/>
    <w:rsid w:val="000964B7"/>
    <w:rPr>
      <w:rFonts w:ascii="Times" w:eastAsia="Times New Roman" w:hAnsi="Times" w:cs="Times New Roman"/>
      <w:szCs w:val="20"/>
      <w:lang w:val="en-GB"/>
    </w:rPr>
  </w:style>
  <w:style w:type="character" w:customStyle="1" w:styleId="hps">
    <w:name w:val="hps"/>
    <w:rsid w:val="000964B7"/>
  </w:style>
  <w:style w:type="paragraph" w:styleId="a5">
    <w:name w:val="Plain Text"/>
    <w:basedOn w:val="a"/>
    <w:link w:val="a6"/>
    <w:rsid w:val="000964B7"/>
    <w:pPr>
      <w:tabs>
        <w:tab w:val="clear" w:pos="850"/>
        <w:tab w:val="clear" w:pos="1191"/>
        <w:tab w:val="clear" w:pos="1531"/>
      </w:tabs>
      <w:jc w:val="left"/>
    </w:pPr>
    <w:rPr>
      <w:rFonts w:ascii="Courier New" w:hAnsi="Courier New" w:cs="Courier New"/>
      <w:sz w:val="20"/>
      <w:lang w:val="uk-UA" w:eastAsia="uk-UA"/>
    </w:rPr>
  </w:style>
  <w:style w:type="character" w:customStyle="1" w:styleId="a6">
    <w:name w:val="Текст Знак"/>
    <w:basedOn w:val="a0"/>
    <w:link w:val="a5"/>
    <w:rsid w:val="000964B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Normal (Web)"/>
    <w:basedOn w:val="a"/>
    <w:uiPriority w:val="99"/>
    <w:rsid w:val="000964B7"/>
    <w:pPr>
      <w:tabs>
        <w:tab w:val="clear" w:pos="850"/>
        <w:tab w:val="clear" w:pos="1191"/>
        <w:tab w:val="clear" w:pos="1531"/>
      </w:tabs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E631B1"/>
    <w:pPr>
      <w:tabs>
        <w:tab w:val="clear" w:pos="850"/>
        <w:tab w:val="clear" w:pos="1191"/>
        <w:tab w:val="clear" w:pos="1531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B7D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D4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photo</cp:lastModifiedBy>
  <cp:revision>2</cp:revision>
  <cp:lastPrinted>2018-05-08T14:51:00Z</cp:lastPrinted>
  <dcterms:created xsi:type="dcterms:W3CDTF">2018-05-14T09:50:00Z</dcterms:created>
  <dcterms:modified xsi:type="dcterms:W3CDTF">2018-05-14T09:50:00Z</dcterms:modified>
</cp:coreProperties>
</file>