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32" w:rsidRPr="0045319B" w:rsidRDefault="00D67532" w:rsidP="0045319B">
      <w:pPr>
        <w:spacing w:after="180" w:line="240" w:lineRule="auto"/>
        <w:jc w:val="center"/>
        <w:rPr>
          <w:rFonts w:ascii="Georgia" w:eastAsia="Georgia" w:hAnsi="Georgia" w:cs="Georgia"/>
          <w:b/>
          <w:color w:val="1D2129"/>
          <w:sz w:val="32"/>
          <w:szCs w:val="32"/>
          <w:lang w:val="ru-RU"/>
        </w:rPr>
      </w:pPr>
      <w:proofErr w:type="spellStart"/>
      <w:r w:rsidRPr="0045319B">
        <w:rPr>
          <w:rFonts w:ascii="Georgia" w:eastAsia="Georgia" w:hAnsi="Georgia" w:cs="Georgia"/>
          <w:b/>
          <w:color w:val="1D2129"/>
          <w:sz w:val="32"/>
          <w:szCs w:val="32"/>
        </w:rPr>
        <w:t>Програма</w:t>
      </w:r>
      <w:proofErr w:type="spellEnd"/>
      <w:r w:rsidRPr="0045319B">
        <w:rPr>
          <w:rFonts w:ascii="Georgia" w:eastAsia="Georgia" w:hAnsi="Georgia" w:cs="Georgia"/>
          <w:b/>
          <w:color w:val="1D2129"/>
          <w:sz w:val="32"/>
          <w:szCs w:val="32"/>
        </w:rPr>
        <w:t xml:space="preserve"> фестивалю</w:t>
      </w:r>
    </w:p>
    <w:p w:rsidR="00603E5F" w:rsidRPr="0045319B" w:rsidRDefault="00D67532" w:rsidP="0045319B">
      <w:pPr>
        <w:spacing w:after="180" w:line="240" w:lineRule="auto"/>
        <w:jc w:val="center"/>
        <w:rPr>
          <w:rFonts w:ascii="Georgia" w:eastAsia="Georgia" w:hAnsi="Georgia" w:cs="Georgia"/>
          <w:b/>
          <w:color w:val="1D2129"/>
          <w:sz w:val="32"/>
          <w:szCs w:val="32"/>
        </w:rPr>
      </w:pPr>
      <w:r w:rsidRPr="0045319B">
        <w:rPr>
          <w:rFonts w:ascii="Georgia" w:eastAsia="Georgia" w:hAnsi="Georgia" w:cs="Georgia"/>
          <w:b/>
          <w:color w:val="1D2129"/>
          <w:sz w:val="32"/>
          <w:szCs w:val="32"/>
        </w:rPr>
        <w:t xml:space="preserve">«Разом </w:t>
      </w:r>
      <w:proofErr w:type="spellStart"/>
      <w:r w:rsidRPr="0045319B">
        <w:rPr>
          <w:rFonts w:ascii="Georgia" w:eastAsia="Georgia" w:hAnsi="Georgia" w:cs="Georgia"/>
          <w:b/>
          <w:color w:val="1D2129"/>
          <w:sz w:val="32"/>
          <w:szCs w:val="32"/>
        </w:rPr>
        <w:t>УрбанПарк</w:t>
      </w:r>
      <w:proofErr w:type="spellEnd"/>
      <w:r w:rsidRPr="0045319B">
        <w:rPr>
          <w:rFonts w:ascii="Georgia" w:eastAsia="Georgia" w:hAnsi="Georgia" w:cs="Georgia"/>
          <w:b/>
          <w:color w:val="1D2129"/>
          <w:sz w:val="32"/>
          <w:szCs w:val="32"/>
        </w:rPr>
        <w:t>»</w:t>
      </w:r>
    </w:p>
    <w:p w:rsidR="00603E5F" w:rsidRDefault="00D67532">
      <w:pPr>
        <w:pStyle w:val="3"/>
        <w:keepNext w:val="0"/>
        <w:keepLines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before="780" w:after="420"/>
        <w:rPr>
          <w:rFonts w:ascii="Georgia" w:eastAsia="Georgia" w:hAnsi="Georgia" w:cs="Georgia"/>
          <w:color w:val="1D2129"/>
          <w:sz w:val="39"/>
          <w:szCs w:val="39"/>
        </w:rPr>
      </w:pPr>
      <w:bookmarkStart w:id="0" w:name="_5fu3yfy6bjlh" w:colFirst="0" w:colLast="0"/>
      <w:bookmarkEnd w:id="0"/>
      <w:proofErr w:type="spellStart"/>
      <w:r>
        <w:rPr>
          <w:rFonts w:ascii="Georgia" w:eastAsia="Georgia" w:hAnsi="Georgia" w:cs="Georgia"/>
          <w:color w:val="1D2129"/>
          <w:sz w:val="39"/>
          <w:szCs w:val="39"/>
        </w:rPr>
        <w:t>Соціально-культурний</w:t>
      </w:r>
      <w:proofErr w:type="spellEnd"/>
      <w:r>
        <w:rPr>
          <w:rFonts w:ascii="Georgia" w:eastAsia="Georgia" w:hAnsi="Georgia" w:cs="Georgia"/>
          <w:color w:val="1D2129"/>
          <w:sz w:val="39"/>
          <w:szCs w:val="39"/>
        </w:rPr>
        <w:t xml:space="preserve"> блок, 15:00-19:00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Музичні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майстерні</w:t>
      </w:r>
      <w:proofErr w:type="spellEnd"/>
    </w:p>
    <w:p w:rsidR="00603E5F" w:rsidRDefault="00D67532">
      <w:pPr>
        <w:numPr>
          <w:ilvl w:val="0"/>
          <w:numId w:val="1"/>
        </w:numPr>
        <w:spacing w:after="660"/>
        <w:contextualSpacing/>
      </w:pPr>
      <w:r>
        <w:rPr>
          <w:rFonts w:ascii="Georgia" w:eastAsia="Georgia" w:hAnsi="Georgia" w:cs="Georgia"/>
          <w:color w:val="1D2129"/>
          <w:sz w:val="26"/>
          <w:szCs w:val="26"/>
        </w:rPr>
        <w:t>Пре-фестиваль «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Інклюзіон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>»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Дитяча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площАРТка</w:t>
      </w:r>
      <w:proofErr w:type="spellEnd"/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Майстерні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Червоного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Хреста</w:t>
      </w:r>
      <w:proofErr w:type="spellEnd"/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Вуличний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університет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ФРІ, 16:00-19:00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Жива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бібліотека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>, 15:00-18:00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Консультування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БФ «БЛАГО»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r>
        <w:rPr>
          <w:rFonts w:ascii="Georgia" w:eastAsia="Georgia" w:hAnsi="Georgia" w:cs="Georgia"/>
          <w:color w:val="1D2129"/>
          <w:sz w:val="26"/>
          <w:szCs w:val="26"/>
        </w:rPr>
        <w:t>Проект «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Прихисти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пакет»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Майстерні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«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Школи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магії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театру»</w:t>
      </w:r>
    </w:p>
    <w:p w:rsidR="00603E5F" w:rsidRDefault="00D67532">
      <w:pPr>
        <w:numPr>
          <w:ilvl w:val="0"/>
          <w:numId w:val="1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Winners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Academy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Kharkov</w:t>
      </w:r>
      <w:proofErr w:type="spellEnd"/>
    </w:p>
    <w:p w:rsidR="00603E5F" w:rsidRDefault="00D67532">
      <w:pPr>
        <w:pStyle w:val="3"/>
        <w:keepNext w:val="0"/>
        <w:keepLines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before="780" w:after="420"/>
        <w:rPr>
          <w:rFonts w:ascii="Georgia" w:eastAsia="Georgia" w:hAnsi="Georgia" w:cs="Georgia"/>
          <w:color w:val="1D2129"/>
          <w:sz w:val="39"/>
          <w:szCs w:val="39"/>
        </w:rPr>
      </w:pPr>
      <w:bookmarkStart w:id="1" w:name="_ai1jwol73v8t" w:colFirst="0" w:colLast="0"/>
      <w:bookmarkEnd w:id="1"/>
      <w:proofErr w:type="spellStart"/>
      <w:r>
        <w:rPr>
          <w:rFonts w:ascii="Georgia" w:eastAsia="Georgia" w:hAnsi="Georgia" w:cs="Georgia"/>
          <w:color w:val="1D2129"/>
          <w:sz w:val="39"/>
          <w:szCs w:val="39"/>
        </w:rPr>
        <w:t>Урбаністичний</w:t>
      </w:r>
      <w:proofErr w:type="spellEnd"/>
      <w:r>
        <w:rPr>
          <w:rFonts w:ascii="Georgia" w:eastAsia="Georgia" w:hAnsi="Georgia" w:cs="Georgia"/>
          <w:color w:val="1D2129"/>
          <w:sz w:val="39"/>
          <w:szCs w:val="39"/>
        </w:rPr>
        <w:t xml:space="preserve"> блок, 12:00-20:00</w:t>
      </w:r>
    </w:p>
    <w:p w:rsidR="00603E5F" w:rsidRDefault="00D67532">
      <w:pPr>
        <w:numPr>
          <w:ilvl w:val="0"/>
          <w:numId w:val="2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Виставкова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зона</w:t>
      </w:r>
    </w:p>
    <w:p w:rsidR="00603E5F" w:rsidRDefault="00D67532">
      <w:pPr>
        <w:numPr>
          <w:ilvl w:val="0"/>
          <w:numId w:val="2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Експериментальна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площадка —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сприйняття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простору</w:t>
      </w:r>
    </w:p>
    <w:p w:rsidR="00603E5F" w:rsidRDefault="00D67532">
      <w:pPr>
        <w:numPr>
          <w:ilvl w:val="0"/>
          <w:numId w:val="2"/>
        </w:numPr>
        <w:spacing w:after="660"/>
        <w:contextualSpacing/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Воркшоп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планування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сценаріїв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розвитку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парку з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мешканцями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>, 13:00-14:30</w:t>
      </w:r>
    </w:p>
    <w:p w:rsidR="00603E5F" w:rsidRDefault="00D67532">
      <w:pPr>
        <w:numPr>
          <w:ilvl w:val="0"/>
          <w:numId w:val="2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Лекторій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про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місто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>/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простір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вільного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спілкування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, 17:00-18:00 </w:t>
      </w:r>
    </w:p>
    <w:p w:rsidR="00603E5F" w:rsidRDefault="00D67532">
      <w:pPr>
        <w:pStyle w:val="3"/>
        <w:keepNext w:val="0"/>
        <w:keepLines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before="780" w:after="420"/>
        <w:rPr>
          <w:rFonts w:ascii="Georgia" w:eastAsia="Georgia" w:hAnsi="Georgia" w:cs="Georgia"/>
          <w:color w:val="1D2129"/>
          <w:sz w:val="39"/>
          <w:szCs w:val="39"/>
        </w:rPr>
      </w:pPr>
      <w:bookmarkStart w:id="2" w:name="_j75httbisnc" w:colFirst="0" w:colLast="0"/>
      <w:bookmarkEnd w:id="2"/>
      <w:r>
        <w:rPr>
          <w:rFonts w:ascii="Georgia" w:eastAsia="Georgia" w:hAnsi="Georgia" w:cs="Georgia"/>
          <w:color w:val="1D2129"/>
          <w:sz w:val="39"/>
          <w:szCs w:val="39"/>
        </w:rPr>
        <w:t xml:space="preserve">Блок </w:t>
      </w:r>
      <w:proofErr w:type="spellStart"/>
      <w:r>
        <w:rPr>
          <w:rFonts w:ascii="Georgia" w:eastAsia="Georgia" w:hAnsi="Georgia" w:cs="Georgia"/>
          <w:color w:val="1D2129"/>
          <w:sz w:val="39"/>
          <w:szCs w:val="39"/>
        </w:rPr>
        <w:t>вуличних</w:t>
      </w:r>
      <w:proofErr w:type="spellEnd"/>
      <w:r>
        <w:rPr>
          <w:rFonts w:ascii="Georgia" w:eastAsia="Georgia" w:hAnsi="Georgia" w:cs="Georgia"/>
          <w:color w:val="1D2129"/>
          <w:sz w:val="39"/>
          <w:szCs w:val="39"/>
        </w:rPr>
        <w:t xml:space="preserve"> культур, 14:00-20:00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Майстер-клас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 брейк-дансу, 14:00-14:30 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Майстер-клас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паркуру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, 14:30-15:00 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Майстер-клас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воркауту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, 15:00-15:30 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Майстер-клас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з BMX, 15:30-16:00 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Брейк-данс-баттл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кращих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шкіл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Харкова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, 16:00-19:30 </w:t>
      </w:r>
    </w:p>
    <w:p w:rsidR="00603E5F" w:rsidRDefault="00D67532">
      <w:pPr>
        <w:numPr>
          <w:ilvl w:val="0"/>
          <w:numId w:val="3"/>
        </w:numPr>
        <w:spacing w:after="660"/>
        <w:contextualSpacing/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19:30-20:00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Нагородження</w:t>
      </w:r>
      <w:proofErr w:type="spellEnd"/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proofErr w:type="spellStart"/>
      <w:r>
        <w:rPr>
          <w:rFonts w:ascii="Georgia" w:eastAsia="Georgia" w:hAnsi="Georgia" w:cs="Georgia"/>
          <w:color w:val="1D2129"/>
          <w:sz w:val="26"/>
          <w:szCs w:val="26"/>
        </w:rPr>
        <w:t>переможців</w:t>
      </w:r>
      <w:proofErr w:type="spellEnd"/>
    </w:p>
    <w:p w:rsidR="00ED3F30" w:rsidRDefault="00ED3F30">
      <w:pPr>
        <w:spacing w:before="600" w:after="600" w:line="387" w:lineRule="auto"/>
        <w:rPr>
          <w:rFonts w:ascii="Consolas" w:eastAsia="Consolas" w:hAnsi="Consolas" w:cs="Consolas"/>
          <w:color w:val="1D2129"/>
          <w:sz w:val="21"/>
          <w:szCs w:val="21"/>
          <w:shd w:val="clear" w:color="auto" w:fill="F6F7F9"/>
          <w:lang w:val="uk-UA"/>
        </w:rPr>
      </w:pPr>
    </w:p>
    <w:p w:rsidR="00603E5F" w:rsidRPr="0045319B" w:rsidRDefault="0045319B">
      <w:pPr>
        <w:spacing w:before="600" w:after="600" w:line="387" w:lineRule="auto"/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</w:pPr>
      <w:r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  <w:lang w:val="ru-RU"/>
        </w:rPr>
        <w:t>*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Увага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: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хоча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у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програмі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завжди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можливі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зміни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, ми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чекатимемо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на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відвідувачів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10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вересня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з 12:00 до 20:00!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Працюємо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над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тим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,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що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весь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цей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час у парку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Машинобудівників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відбувалися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корисні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та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цікаві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 xml:space="preserve"> </w:t>
      </w:r>
      <w:proofErr w:type="spellStart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речі</w:t>
      </w:r>
      <w:proofErr w:type="spellEnd"/>
      <w:r w:rsidR="00D67532" w:rsidRPr="0045319B">
        <w:rPr>
          <w:rFonts w:ascii="Consolas" w:eastAsia="Consolas" w:hAnsi="Consolas" w:cs="Consolas"/>
          <w:b/>
          <w:i/>
          <w:color w:val="1D2129"/>
          <w:sz w:val="20"/>
          <w:szCs w:val="20"/>
          <w:shd w:val="clear" w:color="auto" w:fill="F6F7F9"/>
        </w:rPr>
        <w:t>.</w:t>
      </w:r>
    </w:p>
    <w:sectPr w:rsidR="00603E5F" w:rsidRPr="0045319B" w:rsidSect="0045319B">
      <w:pgSz w:w="11909" w:h="16834"/>
      <w:pgMar w:top="851" w:right="1440" w:bottom="709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DE5"/>
    <w:multiLevelType w:val="multilevel"/>
    <w:tmpl w:val="048A811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1D21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0A779D"/>
    <w:multiLevelType w:val="multilevel"/>
    <w:tmpl w:val="3A86AF5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1D21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6A25AC"/>
    <w:multiLevelType w:val="multilevel"/>
    <w:tmpl w:val="E0C0D74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1D21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3E5F"/>
    <w:rsid w:val="0045319B"/>
    <w:rsid w:val="00603E5F"/>
    <w:rsid w:val="00D67532"/>
    <w:rsid w:val="00ED3F30"/>
    <w:rsid w:val="00F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D3F30"/>
    <w:pPr>
      <w:spacing w:line="240" w:lineRule="auto"/>
    </w:pPr>
    <w:rPr>
      <w:rFonts w:ascii="Tahoma" w:hAnsi="Tahoma" w:cs="Times New Roman"/>
      <w:color w:val="auto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D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Music2</dc:creator>
  <cp:lastModifiedBy>bubliy_i</cp:lastModifiedBy>
  <cp:revision>2</cp:revision>
  <dcterms:created xsi:type="dcterms:W3CDTF">2017-09-04T11:53:00Z</dcterms:created>
  <dcterms:modified xsi:type="dcterms:W3CDTF">2017-09-04T11:53:00Z</dcterms:modified>
</cp:coreProperties>
</file>