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1A4" w:rsidRPr="0096123F" w:rsidRDefault="00AE51A4" w:rsidP="00AE51A4">
      <w:pPr>
        <w:pStyle w:val="ad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96123F">
        <w:rPr>
          <w:b/>
          <w:color w:val="000000"/>
          <w:sz w:val="32"/>
          <w:szCs w:val="32"/>
          <w:shd w:val="clear" w:color="auto" w:fill="FFFFFF"/>
        </w:rPr>
        <w:t>Программа мероприятий:</w:t>
      </w:r>
    </w:p>
    <w:p w:rsidR="005F73EC" w:rsidRPr="00AE51A4" w:rsidRDefault="005F73EC" w:rsidP="00AE51A4">
      <w:pPr>
        <w:pStyle w:val="ad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231C4" w:rsidRPr="0096123F" w:rsidRDefault="007231C4" w:rsidP="005F73EC">
      <w:pPr>
        <w:pStyle w:val="ad"/>
        <w:rPr>
          <w:b/>
          <w:color w:val="000000"/>
          <w:sz w:val="22"/>
          <w:szCs w:val="22"/>
          <w:shd w:val="clear" w:color="auto" w:fill="FFFFFF"/>
        </w:rPr>
      </w:pPr>
      <w:r w:rsidRPr="0096123F">
        <w:rPr>
          <w:b/>
          <w:color w:val="000000"/>
          <w:sz w:val="22"/>
          <w:szCs w:val="22"/>
          <w:shd w:val="clear" w:color="auto" w:fill="FFFFFF"/>
        </w:rPr>
        <w:t>28 мая, воскресенье</w:t>
      </w:r>
      <w:r w:rsidR="00E73860" w:rsidRPr="0096123F">
        <w:rPr>
          <w:b/>
          <w:color w:val="000000"/>
          <w:sz w:val="22"/>
          <w:szCs w:val="22"/>
          <w:shd w:val="clear" w:color="auto" w:fill="FFFFFF"/>
        </w:rPr>
        <w:t xml:space="preserve"> День мороженого</w:t>
      </w:r>
    </w:p>
    <w:p w:rsidR="007231C4" w:rsidRPr="0096123F" w:rsidRDefault="007231C4" w:rsidP="007231C4">
      <w:pPr>
        <w:pStyle w:val="ad"/>
        <w:rPr>
          <w:b/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ab/>
      </w:r>
      <w:r w:rsidRPr="0096123F">
        <w:rPr>
          <w:b/>
          <w:color w:val="000000"/>
          <w:sz w:val="22"/>
          <w:szCs w:val="22"/>
          <w:shd w:val="clear" w:color="auto" w:fill="FFFFFF"/>
        </w:rPr>
        <w:t>Главная сцена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12.00 – 16.00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Шоу-программа Дня мороженого ТМ «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Хладик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>»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 xml:space="preserve">16.30 – 18.00 </w:t>
      </w:r>
      <w:r w:rsidRPr="0096123F">
        <w:rPr>
          <w:color w:val="000000"/>
          <w:sz w:val="22"/>
          <w:szCs w:val="22"/>
          <w:shd w:val="clear" w:color="auto" w:fill="FFFFFF"/>
        </w:rPr>
        <w:tab/>
        <w:t>Отчетный концерт вокальной студии «</w:t>
      </w:r>
      <w:r w:rsidRPr="0096123F">
        <w:rPr>
          <w:color w:val="000000"/>
          <w:sz w:val="22"/>
          <w:szCs w:val="22"/>
          <w:shd w:val="clear" w:color="auto" w:fill="FFFFFF"/>
          <w:lang w:val="en-US"/>
        </w:rPr>
        <w:t>Ok</w:t>
      </w:r>
      <w:r w:rsidRPr="0096123F">
        <w:rPr>
          <w:color w:val="000000"/>
          <w:sz w:val="22"/>
          <w:szCs w:val="22"/>
          <w:shd w:val="clear" w:color="auto" w:fill="FFFFFF"/>
        </w:rPr>
        <w:t>» ХОДДЮТ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18.30 – 19.30</w:t>
      </w:r>
      <w:r w:rsidRPr="0096123F">
        <w:rPr>
          <w:color w:val="000000"/>
          <w:sz w:val="22"/>
          <w:szCs w:val="22"/>
          <w:shd w:val="clear" w:color="auto" w:fill="FFFFFF"/>
        </w:rPr>
        <w:tab/>
        <w:t xml:space="preserve">Концерт 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кавер-группы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 xml:space="preserve"> «</w:t>
      </w:r>
      <w:r w:rsidRPr="0096123F">
        <w:rPr>
          <w:color w:val="000000"/>
          <w:sz w:val="22"/>
          <w:szCs w:val="22"/>
          <w:shd w:val="clear" w:color="auto" w:fill="FFFFFF"/>
          <w:lang w:val="en-US"/>
        </w:rPr>
        <w:t>Take</w:t>
      </w:r>
      <w:r w:rsidRPr="0096123F">
        <w:rPr>
          <w:color w:val="000000"/>
          <w:sz w:val="22"/>
          <w:szCs w:val="22"/>
          <w:shd w:val="clear" w:color="auto" w:fill="FFFFFF"/>
        </w:rPr>
        <w:t>5»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19.30 – 20.00</w:t>
      </w:r>
      <w:r w:rsidRPr="0096123F">
        <w:rPr>
          <w:color w:val="000000"/>
          <w:sz w:val="22"/>
          <w:szCs w:val="22"/>
          <w:shd w:val="clear" w:color="auto" w:fill="FFFFFF"/>
        </w:rPr>
        <w:tab/>
        <w:t>Конкурсная программа ТМ «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Хладик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>»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 xml:space="preserve">20.00 </w:t>
      </w:r>
      <w:r w:rsidR="00E73860" w:rsidRPr="0096123F">
        <w:rPr>
          <w:color w:val="000000"/>
          <w:sz w:val="22"/>
          <w:szCs w:val="22"/>
          <w:shd w:val="clear" w:color="auto" w:fill="FFFFFF"/>
        </w:rPr>
        <w:t>–</w:t>
      </w:r>
      <w:r w:rsidRPr="0096123F">
        <w:rPr>
          <w:color w:val="000000"/>
          <w:sz w:val="22"/>
          <w:szCs w:val="22"/>
          <w:shd w:val="clear" w:color="auto" w:fill="FFFFFF"/>
        </w:rPr>
        <w:t xml:space="preserve"> 22.00</w:t>
      </w:r>
      <w:r w:rsidRPr="0096123F">
        <w:rPr>
          <w:color w:val="000000"/>
          <w:sz w:val="22"/>
          <w:szCs w:val="22"/>
          <w:shd w:val="clear" w:color="auto" w:fill="FFFFFF"/>
        </w:rPr>
        <w:tab/>
        <w:t xml:space="preserve">Молодежная дискотека с </w:t>
      </w:r>
      <w:r w:rsidRPr="0096123F">
        <w:rPr>
          <w:color w:val="000000"/>
          <w:sz w:val="22"/>
          <w:szCs w:val="22"/>
          <w:shd w:val="clear" w:color="auto" w:fill="FFFFFF"/>
          <w:lang w:val="en-US"/>
        </w:rPr>
        <w:t>PJ</w:t>
      </w:r>
      <w:r w:rsidRPr="0096123F">
        <w:rPr>
          <w:color w:val="000000"/>
          <w:sz w:val="22"/>
          <w:szCs w:val="22"/>
          <w:shd w:val="clear" w:color="auto" w:fill="FFFFFF"/>
        </w:rPr>
        <w:t>-поддержкой</w:t>
      </w:r>
    </w:p>
    <w:p w:rsidR="007231C4" w:rsidRPr="0096123F" w:rsidRDefault="007231C4" w:rsidP="007231C4">
      <w:pPr>
        <w:pStyle w:val="ad"/>
        <w:rPr>
          <w:b/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ab/>
      </w:r>
      <w:r w:rsidRPr="0096123F">
        <w:rPr>
          <w:b/>
          <w:color w:val="000000"/>
          <w:sz w:val="22"/>
          <w:szCs w:val="22"/>
          <w:shd w:val="clear" w:color="auto" w:fill="FFFFFF"/>
        </w:rPr>
        <w:t>Центральная аллея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12.00 – 15.00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Цирковая анимация ТМ «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Хладик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>»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13.30 – 14.00</w:t>
      </w:r>
      <w:r w:rsidRPr="0096123F">
        <w:rPr>
          <w:color w:val="000000"/>
          <w:sz w:val="22"/>
          <w:szCs w:val="22"/>
          <w:shd w:val="clear" w:color="auto" w:fill="FFFFFF"/>
        </w:rPr>
        <w:tab/>
        <w:t>Праздничное шествие Дня мороженого ТМ «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Хладик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>»</w:t>
      </w:r>
    </w:p>
    <w:p w:rsidR="007231C4" w:rsidRPr="0096123F" w:rsidRDefault="007231C4" w:rsidP="007231C4">
      <w:pPr>
        <w:pStyle w:val="ad"/>
        <w:rPr>
          <w:b/>
          <w:color w:val="000000"/>
          <w:sz w:val="22"/>
          <w:szCs w:val="22"/>
          <w:shd w:val="clear" w:color="auto" w:fill="FFFFFF"/>
        </w:rPr>
      </w:pPr>
      <w:r w:rsidRPr="0096123F">
        <w:rPr>
          <w:b/>
          <w:color w:val="000000"/>
          <w:sz w:val="22"/>
          <w:szCs w:val="22"/>
          <w:shd w:val="clear" w:color="auto" w:fill="FFFFFF"/>
        </w:rPr>
        <w:tab/>
        <w:t>Детский парк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12.00 – 14.00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Развлекательная программа и контактный зоопарк ТМ «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Хладик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>»</w:t>
      </w:r>
    </w:p>
    <w:p w:rsidR="007231C4" w:rsidRPr="0096123F" w:rsidRDefault="007231C4" w:rsidP="007231C4">
      <w:pPr>
        <w:pStyle w:val="ad"/>
        <w:rPr>
          <w:b/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ab/>
      </w:r>
      <w:r w:rsidRPr="0096123F">
        <w:rPr>
          <w:b/>
          <w:color w:val="000000"/>
          <w:sz w:val="22"/>
          <w:szCs w:val="22"/>
          <w:shd w:val="clear" w:color="auto" w:fill="FFFFFF"/>
        </w:rPr>
        <w:t>Французский парк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12.00 – 14.00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Развлекательная программа ТМ «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Хладик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>»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 xml:space="preserve">18.00 </w:t>
      </w:r>
      <w:r w:rsidR="00E73860" w:rsidRPr="0096123F">
        <w:rPr>
          <w:color w:val="000000"/>
          <w:sz w:val="22"/>
          <w:szCs w:val="22"/>
          <w:shd w:val="clear" w:color="auto" w:fill="FFFFFF"/>
        </w:rPr>
        <w:t>–</w:t>
      </w:r>
      <w:r w:rsidRPr="0096123F">
        <w:rPr>
          <w:color w:val="000000"/>
          <w:sz w:val="22"/>
          <w:szCs w:val="22"/>
          <w:shd w:val="clear" w:color="auto" w:fill="FFFFFF"/>
        </w:rPr>
        <w:t xml:space="preserve"> 19.00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Соло на скрипке</w:t>
      </w:r>
    </w:p>
    <w:p w:rsidR="007231C4" w:rsidRPr="0096123F" w:rsidRDefault="007231C4" w:rsidP="007231C4">
      <w:pPr>
        <w:pStyle w:val="ad"/>
        <w:rPr>
          <w:b/>
          <w:color w:val="000000"/>
          <w:sz w:val="22"/>
          <w:szCs w:val="22"/>
          <w:shd w:val="clear" w:color="auto" w:fill="FFFFFF"/>
        </w:rPr>
      </w:pPr>
      <w:r w:rsidRPr="0096123F">
        <w:rPr>
          <w:b/>
          <w:color w:val="000000"/>
          <w:sz w:val="22"/>
          <w:szCs w:val="22"/>
          <w:shd w:val="clear" w:color="auto" w:fill="FFFFFF"/>
        </w:rPr>
        <w:tab/>
        <w:t>Логово</w:t>
      </w:r>
      <w:proofErr w:type="gramStart"/>
      <w:r w:rsidRPr="0096123F">
        <w:rPr>
          <w:b/>
          <w:color w:val="000000"/>
          <w:sz w:val="22"/>
          <w:szCs w:val="22"/>
          <w:shd w:val="clear" w:color="auto" w:fill="FFFFFF"/>
        </w:rPr>
        <w:t xml:space="preserve"> Б</w:t>
      </w:r>
      <w:proofErr w:type="gramEnd"/>
      <w:r w:rsidRPr="0096123F">
        <w:rPr>
          <w:b/>
          <w:color w:val="000000"/>
          <w:sz w:val="22"/>
          <w:szCs w:val="22"/>
          <w:shd w:val="clear" w:color="auto" w:fill="FFFFFF"/>
        </w:rPr>
        <w:t xml:space="preserve">или </w:t>
      </w:r>
      <w:proofErr w:type="spellStart"/>
      <w:r w:rsidRPr="0096123F">
        <w:rPr>
          <w:b/>
          <w:color w:val="000000"/>
          <w:sz w:val="22"/>
          <w:szCs w:val="22"/>
          <w:shd w:val="clear" w:color="auto" w:fill="FFFFFF"/>
        </w:rPr>
        <w:t>Кида</w:t>
      </w:r>
      <w:proofErr w:type="spellEnd"/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 xml:space="preserve">12.00 </w:t>
      </w:r>
      <w:r w:rsidR="00E73860" w:rsidRPr="0096123F">
        <w:rPr>
          <w:color w:val="000000"/>
          <w:sz w:val="22"/>
          <w:szCs w:val="22"/>
          <w:shd w:val="clear" w:color="auto" w:fill="FFFFFF"/>
        </w:rPr>
        <w:t>–</w:t>
      </w:r>
      <w:r w:rsidRPr="0096123F">
        <w:rPr>
          <w:color w:val="000000"/>
          <w:sz w:val="22"/>
          <w:szCs w:val="22"/>
          <w:shd w:val="clear" w:color="auto" w:fill="FFFFFF"/>
        </w:rPr>
        <w:t xml:space="preserve"> 19.00</w:t>
      </w:r>
      <w:r w:rsidRPr="0096123F">
        <w:rPr>
          <w:color w:val="000000"/>
          <w:sz w:val="22"/>
          <w:szCs w:val="22"/>
          <w:shd w:val="clear" w:color="auto" w:fill="FFFFFF"/>
        </w:rPr>
        <w:tab/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Лазертаг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 xml:space="preserve"> бои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17.00 – 18.00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Спектакль "Истории в стиле вестерн"</w:t>
      </w:r>
    </w:p>
    <w:p w:rsidR="007231C4" w:rsidRPr="0096123F" w:rsidRDefault="007231C4" w:rsidP="007231C4">
      <w:pPr>
        <w:pStyle w:val="ad"/>
        <w:rPr>
          <w:b/>
          <w:color w:val="000000"/>
          <w:sz w:val="22"/>
          <w:szCs w:val="22"/>
          <w:shd w:val="clear" w:color="auto" w:fill="FFFFFF"/>
        </w:rPr>
      </w:pPr>
      <w:r w:rsidRPr="0096123F">
        <w:rPr>
          <w:b/>
          <w:color w:val="000000"/>
          <w:sz w:val="22"/>
          <w:szCs w:val="22"/>
          <w:shd w:val="clear" w:color="auto" w:fill="FFFFFF"/>
        </w:rPr>
        <w:tab/>
        <w:t>Ретро-парк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12.00 – 14.00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Развлекательная программа ТМ «</w:t>
      </w:r>
      <w:proofErr w:type="spellStart"/>
      <w:r w:rsidRPr="0096123F">
        <w:rPr>
          <w:color w:val="000000"/>
          <w:sz w:val="22"/>
          <w:szCs w:val="22"/>
          <w:shd w:val="clear" w:color="auto" w:fill="FFFFFF"/>
        </w:rPr>
        <w:t>Хладик</w:t>
      </w:r>
      <w:proofErr w:type="spellEnd"/>
      <w:r w:rsidRPr="0096123F">
        <w:rPr>
          <w:color w:val="000000"/>
          <w:sz w:val="22"/>
          <w:szCs w:val="22"/>
          <w:shd w:val="clear" w:color="auto" w:fill="FFFFFF"/>
        </w:rPr>
        <w:t>»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14.00 – 20.00</w:t>
      </w:r>
      <w:r w:rsidRPr="0096123F">
        <w:rPr>
          <w:color w:val="000000"/>
          <w:sz w:val="22"/>
          <w:szCs w:val="22"/>
          <w:shd w:val="clear" w:color="auto" w:fill="FFFFFF"/>
        </w:rPr>
        <w:tab/>
        <w:t>Танцевальная программа «Танцуют все!»</w:t>
      </w:r>
    </w:p>
    <w:p w:rsidR="007231C4" w:rsidRPr="0096123F" w:rsidRDefault="007231C4" w:rsidP="007231C4">
      <w:pPr>
        <w:pStyle w:val="ad"/>
        <w:rPr>
          <w:color w:val="000000"/>
          <w:sz w:val="22"/>
          <w:szCs w:val="22"/>
          <w:shd w:val="clear" w:color="auto" w:fill="FFFFFF"/>
        </w:rPr>
      </w:pPr>
      <w:r w:rsidRPr="0096123F">
        <w:rPr>
          <w:color w:val="000000"/>
          <w:sz w:val="22"/>
          <w:szCs w:val="22"/>
          <w:shd w:val="clear" w:color="auto" w:fill="FFFFFF"/>
        </w:rPr>
        <w:t>16.00 – 19.00</w:t>
      </w:r>
      <w:r w:rsidRPr="0096123F">
        <w:rPr>
          <w:color w:val="000000"/>
          <w:sz w:val="22"/>
          <w:szCs w:val="22"/>
          <w:shd w:val="clear" w:color="auto" w:fill="FFFFFF"/>
        </w:rPr>
        <w:tab/>
        <w:t>Вокальная программа «Споемте друзья!»</w:t>
      </w:r>
    </w:p>
    <w:p w:rsidR="00E73860" w:rsidRPr="0096123F" w:rsidRDefault="00E73860" w:rsidP="007231C4">
      <w:pPr>
        <w:pStyle w:val="ad"/>
        <w:rPr>
          <w:color w:val="000000"/>
          <w:sz w:val="22"/>
          <w:szCs w:val="22"/>
          <w:shd w:val="clear" w:color="auto" w:fill="FFFFFF"/>
        </w:rPr>
      </w:pPr>
    </w:p>
    <w:p w:rsidR="00974E75" w:rsidRPr="0096123F" w:rsidRDefault="0096123F" w:rsidP="0096123F">
      <w:pPr>
        <w:pStyle w:val="ad"/>
        <w:jc w:val="right"/>
        <w:rPr>
          <w:b/>
          <w:i/>
          <w:color w:val="000000"/>
          <w:sz w:val="22"/>
          <w:szCs w:val="22"/>
          <w:shd w:val="clear" w:color="auto" w:fill="FFFFFF"/>
        </w:rPr>
      </w:pPr>
      <w:r w:rsidRPr="0096123F">
        <w:rPr>
          <w:b/>
          <w:i/>
          <w:color w:val="000000"/>
          <w:sz w:val="22"/>
          <w:szCs w:val="22"/>
          <w:shd w:val="clear" w:color="auto" w:fill="FFFFFF"/>
          <w:lang w:val="en-US"/>
        </w:rPr>
        <w:t>*</w:t>
      </w:r>
      <w:r w:rsidR="00CA305B" w:rsidRPr="0096123F">
        <w:rPr>
          <w:b/>
          <w:i/>
          <w:color w:val="000000"/>
          <w:sz w:val="22"/>
          <w:szCs w:val="22"/>
          <w:shd w:val="clear" w:color="auto" w:fill="FFFFFF"/>
        </w:rPr>
        <w:t>в</w:t>
      </w:r>
      <w:r w:rsidR="00974E75" w:rsidRPr="0096123F">
        <w:rPr>
          <w:b/>
          <w:i/>
          <w:color w:val="000000"/>
          <w:sz w:val="22"/>
          <w:szCs w:val="22"/>
          <w:shd w:val="clear" w:color="auto" w:fill="FFFFFF"/>
        </w:rPr>
        <w:t xml:space="preserve"> программе возможны изменения</w:t>
      </w:r>
    </w:p>
    <w:sectPr w:rsidR="00974E75" w:rsidRPr="0096123F" w:rsidSect="0096123F">
      <w:footerReference w:type="default" r:id="rId7"/>
      <w:footnotePr>
        <w:pos w:val="beneathText"/>
      </w:footnotePr>
      <w:pgSz w:w="11906" w:h="16838"/>
      <w:pgMar w:top="678" w:right="797" w:bottom="284" w:left="709" w:header="708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89" w:rsidRDefault="00455E89">
      <w:r>
        <w:separator/>
      </w:r>
    </w:p>
  </w:endnote>
  <w:endnote w:type="continuationSeparator" w:id="0">
    <w:p w:rsidR="00455E89" w:rsidRDefault="0045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D7" w:rsidRDefault="002C0BD7">
    <w:pPr>
      <w:framePr w:h="0" w:wrap="around" w:vAnchor="text" w:hAnchor="margin" w:xAlign="right" w:yAlign="top"/>
      <w:pBdr>
        <w:between w:val="none" w:sz="50" w:space="0" w:color="auto"/>
      </w:pBdr>
    </w:pPr>
  </w:p>
  <w:p w:rsidR="002C0BD7" w:rsidRDefault="002C0BD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89" w:rsidRDefault="00455E89">
      <w:r>
        <w:separator/>
      </w:r>
    </w:p>
  </w:footnote>
  <w:footnote w:type="continuationSeparator" w:id="0">
    <w:p w:rsidR="00455E89" w:rsidRDefault="00455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30E8B"/>
    <w:rsid w:val="000413CA"/>
    <w:rsid w:val="000524DC"/>
    <w:rsid w:val="000C6D1F"/>
    <w:rsid w:val="000C74AE"/>
    <w:rsid w:val="000D0328"/>
    <w:rsid w:val="000D64C7"/>
    <w:rsid w:val="000F617D"/>
    <w:rsid w:val="001277E7"/>
    <w:rsid w:val="00137F34"/>
    <w:rsid w:val="00160A49"/>
    <w:rsid w:val="00163DD0"/>
    <w:rsid w:val="001F2F95"/>
    <w:rsid w:val="00224FB3"/>
    <w:rsid w:val="002359DA"/>
    <w:rsid w:val="00281E98"/>
    <w:rsid w:val="002B03D8"/>
    <w:rsid w:val="002C0BD7"/>
    <w:rsid w:val="002C1946"/>
    <w:rsid w:val="002C77DA"/>
    <w:rsid w:val="00304EE7"/>
    <w:rsid w:val="00321EC2"/>
    <w:rsid w:val="003613B5"/>
    <w:rsid w:val="00371E95"/>
    <w:rsid w:val="00374AD9"/>
    <w:rsid w:val="0038574E"/>
    <w:rsid w:val="003D56C3"/>
    <w:rsid w:val="00442B91"/>
    <w:rsid w:val="00450EEE"/>
    <w:rsid w:val="00455E89"/>
    <w:rsid w:val="0049095A"/>
    <w:rsid w:val="00496832"/>
    <w:rsid w:val="004B226A"/>
    <w:rsid w:val="00571D58"/>
    <w:rsid w:val="005E3577"/>
    <w:rsid w:val="005F73EC"/>
    <w:rsid w:val="00622F88"/>
    <w:rsid w:val="0063491C"/>
    <w:rsid w:val="007231C4"/>
    <w:rsid w:val="00724C4B"/>
    <w:rsid w:val="00767F16"/>
    <w:rsid w:val="00787DCA"/>
    <w:rsid w:val="00793005"/>
    <w:rsid w:val="007A462F"/>
    <w:rsid w:val="007A71AF"/>
    <w:rsid w:val="007D2A8E"/>
    <w:rsid w:val="007F224F"/>
    <w:rsid w:val="00865253"/>
    <w:rsid w:val="00882914"/>
    <w:rsid w:val="00887436"/>
    <w:rsid w:val="008A1D60"/>
    <w:rsid w:val="008E459B"/>
    <w:rsid w:val="00901EE6"/>
    <w:rsid w:val="00927E88"/>
    <w:rsid w:val="0096123F"/>
    <w:rsid w:val="00974E75"/>
    <w:rsid w:val="009B1DD4"/>
    <w:rsid w:val="00A13342"/>
    <w:rsid w:val="00A32B81"/>
    <w:rsid w:val="00A5644A"/>
    <w:rsid w:val="00A76B22"/>
    <w:rsid w:val="00AE485B"/>
    <w:rsid w:val="00AE51A4"/>
    <w:rsid w:val="00AF7897"/>
    <w:rsid w:val="00B0686F"/>
    <w:rsid w:val="00B37161"/>
    <w:rsid w:val="00B50566"/>
    <w:rsid w:val="00B70EC9"/>
    <w:rsid w:val="00C33CB9"/>
    <w:rsid w:val="00C611A0"/>
    <w:rsid w:val="00CA305B"/>
    <w:rsid w:val="00CA4545"/>
    <w:rsid w:val="00CB77FC"/>
    <w:rsid w:val="00CC7D10"/>
    <w:rsid w:val="00CE456C"/>
    <w:rsid w:val="00CF33D5"/>
    <w:rsid w:val="00CF5648"/>
    <w:rsid w:val="00D04981"/>
    <w:rsid w:val="00D26328"/>
    <w:rsid w:val="00DB7D03"/>
    <w:rsid w:val="00E056B4"/>
    <w:rsid w:val="00E159C4"/>
    <w:rsid w:val="00E2512A"/>
    <w:rsid w:val="00E56BD6"/>
    <w:rsid w:val="00E73860"/>
    <w:rsid w:val="00E94A59"/>
    <w:rsid w:val="00F2158E"/>
    <w:rsid w:val="00F322E4"/>
    <w:rsid w:val="00F4076B"/>
    <w:rsid w:val="00F40C36"/>
    <w:rsid w:val="00F540D2"/>
    <w:rsid w:val="00F8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right"/>
    </w:pPr>
    <w:rPr>
      <w:rFonts w:ascii="Calibri" w:eastAsia="Calibri" w:hAnsi="Calibri"/>
      <w:sz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3z3">
    <w:name w:val="WW8Num3z3"/>
  </w:style>
  <w:style w:type="character" w:customStyle="1" w:styleId="a3">
    <w:name w:val="Текст выноски Знак"/>
    <w:rPr>
      <w:rFonts w:ascii="Tahoma" w:hAnsi="Tahoma"/>
      <w:sz w:val="16"/>
    </w:rPr>
  </w:style>
  <w:style w:type="character" w:customStyle="1" w:styleId="WW8Num6z2">
    <w:name w:val="WW8Num6z2"/>
  </w:style>
  <w:style w:type="character" w:customStyle="1" w:styleId="WW8Num3z7">
    <w:name w:val="WW8Num3z7"/>
  </w:style>
  <w:style w:type="character" w:customStyle="1" w:styleId="WW8Num2z7">
    <w:name w:val="WW8Num2z7"/>
  </w:style>
  <w:style w:type="character" w:customStyle="1" w:styleId="WW8Num5z7">
    <w:name w:val="WW8Num5z7"/>
  </w:style>
  <w:style w:type="character" w:customStyle="1" w:styleId="2">
    <w:name w:val="Основной текст 2 Знак"/>
    <w:rPr>
      <w:rFonts w:ascii="Times New Roman" w:eastAsia="Times New Roman" w:hAnsi="Times New Roman"/>
      <w:sz w:val="24"/>
    </w:rPr>
  </w:style>
  <w:style w:type="character" w:customStyle="1" w:styleId="WW8Num7z3">
    <w:name w:val="WW8Num7z3"/>
  </w:style>
  <w:style w:type="character" w:customStyle="1" w:styleId="WW8Num5z2">
    <w:name w:val="WW8Num5z2"/>
  </w:style>
  <w:style w:type="character" w:customStyle="1" w:styleId="WW8Num3z0">
    <w:name w:val="WW8Num3z0"/>
    <w:rPr>
      <w:rFonts w:ascii="Symbol" w:hAnsi="Symbol" w:hint="default"/>
      <w:sz w:val="20"/>
    </w:rPr>
  </w:style>
  <w:style w:type="character" w:customStyle="1" w:styleId="WW8Num6z7">
    <w:name w:val="WW8Num6z7"/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</w:rPr>
  </w:style>
  <w:style w:type="character" w:styleId="a6">
    <w:name w:val="Emphasis"/>
    <w:qFormat/>
    <w:rPr>
      <w:i/>
    </w:rPr>
  </w:style>
  <w:style w:type="character" w:customStyle="1" w:styleId="WW8Num6z0">
    <w:name w:val="WW8Num6z0"/>
  </w:style>
  <w:style w:type="character" w:customStyle="1" w:styleId="WW8Num7z2">
    <w:name w:val="WW8Num7z2"/>
  </w:style>
  <w:style w:type="character" w:customStyle="1" w:styleId="WW8Num6z1">
    <w:name w:val="WW8Num6z1"/>
  </w:style>
  <w:style w:type="character" w:customStyle="1" w:styleId="WW8Num6z5">
    <w:name w:val="WW8Num6z5"/>
  </w:style>
  <w:style w:type="character" w:customStyle="1" w:styleId="a7">
    <w:name w:val="Символ нумерации"/>
  </w:style>
  <w:style w:type="character" w:customStyle="1" w:styleId="WW8Num3z8">
    <w:name w:val="WW8Num3z8"/>
  </w:style>
  <w:style w:type="character" w:customStyle="1" w:styleId="WW8Num8z0">
    <w:name w:val="WW8Num8z0"/>
    <w:rPr>
      <w:rFonts w:ascii="Symbol" w:hAnsi="Symbol" w:hint="default"/>
    </w:rPr>
  </w:style>
  <w:style w:type="character" w:customStyle="1" w:styleId="WW8Num2z6">
    <w:name w:val="WW8Num2z6"/>
  </w:style>
  <w:style w:type="character" w:customStyle="1" w:styleId="WW8Num3z5">
    <w:name w:val="WW8Num3z5"/>
  </w:style>
  <w:style w:type="character" w:customStyle="1" w:styleId="WW8Num7z6">
    <w:name w:val="WW8Num7z6"/>
  </w:style>
  <w:style w:type="character" w:customStyle="1" w:styleId="WW8Num3z6">
    <w:name w:val="WW8Num3z6"/>
  </w:style>
  <w:style w:type="character" w:customStyle="1" w:styleId="WW8Num4z0">
    <w:name w:val="WW8Num4z0"/>
    <w:rPr>
      <w:rFonts w:ascii="Symbol" w:hAnsi="Symbol" w:hint="default"/>
      <w:sz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2z8">
    <w:name w:val="WW8Num2z8"/>
  </w:style>
  <w:style w:type="character" w:customStyle="1" w:styleId="WW8Num7z4">
    <w:name w:val="WW8Num7z4"/>
  </w:style>
  <w:style w:type="character" w:customStyle="1" w:styleId="WW8Num3z1">
    <w:name w:val="WW8Num3z1"/>
  </w:style>
  <w:style w:type="character" w:customStyle="1" w:styleId="apple-converted-space">
    <w:name w:val="apple-converted-space"/>
  </w:style>
  <w:style w:type="character" w:customStyle="1" w:styleId="WW8Num2z4">
    <w:name w:val="WW8Num2z4"/>
  </w:style>
  <w:style w:type="character" w:styleId="a8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WW8Num6z3">
    <w:name w:val="WW8Num6z3"/>
  </w:style>
  <w:style w:type="character" w:customStyle="1" w:styleId="a9">
    <w:name w:val="Верхний колонтитул Знак"/>
    <w:basedOn w:val="1"/>
  </w:style>
  <w:style w:type="character" w:customStyle="1" w:styleId="WW8Num7z0">
    <w:name w:val="WW8Num7z0"/>
  </w:style>
  <w:style w:type="character" w:customStyle="1" w:styleId="aa">
    <w:name w:val="Нижний колонтитул Знак"/>
    <w:basedOn w:val="1"/>
  </w:style>
  <w:style w:type="character" w:customStyle="1" w:styleId="WW8Num2z2">
    <w:name w:val="WW8Num2z2"/>
  </w:style>
  <w:style w:type="character" w:customStyle="1" w:styleId="WW8Num3z2">
    <w:name w:val="WW8Num3z2"/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5z6">
    <w:name w:val="WW8Num5z6"/>
  </w:style>
  <w:style w:type="character" w:customStyle="1" w:styleId="WW8Num2z3">
    <w:name w:val="WW8Num2z3"/>
  </w:style>
  <w:style w:type="character" w:customStyle="1" w:styleId="WW8Num7z7">
    <w:name w:val="WW8Num7z7"/>
  </w:style>
  <w:style w:type="character" w:customStyle="1" w:styleId="WW8Num8z2">
    <w:name w:val="WW8Num8z2"/>
    <w:rPr>
      <w:rFonts w:ascii="Wingdings" w:hAnsi="Wingdings" w:hint="default"/>
    </w:rPr>
  </w:style>
  <w:style w:type="character" w:customStyle="1" w:styleId="WW8Num6z4">
    <w:name w:val="WW8Num6z4"/>
  </w:style>
  <w:style w:type="character" w:customStyle="1" w:styleId="WW8Num7z8">
    <w:name w:val="WW8Num7z8"/>
  </w:style>
  <w:style w:type="character" w:customStyle="1" w:styleId="WW8Num2z0">
    <w:name w:val="WW8Num2z0"/>
    <w:rPr>
      <w:rFonts w:ascii="Arial" w:hAnsi="Arial" w:hint="default"/>
      <w:color w:val="555555"/>
      <w:sz w:val="21"/>
    </w:rPr>
  </w:style>
  <w:style w:type="character" w:customStyle="1" w:styleId="WW8Num5z3">
    <w:name w:val="WW8Num5z3"/>
  </w:style>
  <w:style w:type="character" w:customStyle="1" w:styleId="WW8Num5z0">
    <w:name w:val="WW8Num5z0"/>
    <w:rPr>
      <w:rFonts w:ascii="Times New Roman" w:hAnsi="Times New Roman" w:hint="default"/>
      <w:color w:val="auto"/>
      <w:sz w:val="28"/>
    </w:rPr>
  </w:style>
  <w:style w:type="character" w:customStyle="1" w:styleId="WW8Num5z1">
    <w:name w:val="WW8Num5z1"/>
  </w:style>
  <w:style w:type="character" w:customStyle="1" w:styleId="WW8Num6z8">
    <w:name w:val="WW8Num6z8"/>
  </w:style>
  <w:style w:type="character" w:customStyle="1" w:styleId="WW8Num7z5">
    <w:name w:val="WW8Num7z5"/>
  </w:style>
  <w:style w:type="character" w:customStyle="1" w:styleId="WW8Num2z5">
    <w:name w:val="WW8Num2z5"/>
  </w:style>
  <w:style w:type="character" w:customStyle="1" w:styleId="WW8Num8z1">
    <w:name w:val="WW8Num8z1"/>
    <w:rPr>
      <w:rFonts w:ascii="Courier New" w:hAnsi="Courier New" w:hint="default"/>
    </w:rPr>
  </w:style>
  <w:style w:type="character" w:customStyle="1" w:styleId="WW8Num2z1">
    <w:name w:val="WW8Num2z1"/>
  </w:style>
  <w:style w:type="character" w:customStyle="1" w:styleId="WW8Num6z6">
    <w:name w:val="WW8Num6z6"/>
  </w:style>
  <w:style w:type="character" w:customStyle="1" w:styleId="WW8Num3z4">
    <w:name w:val="WW8Num3z4"/>
  </w:style>
  <w:style w:type="paragraph" w:customStyle="1" w:styleId="10">
    <w:name w:val="Маркированный список1"/>
    <w:basedOn w:val="a"/>
    <w:pPr>
      <w:numPr>
        <w:numId w:val="1"/>
      </w:numPr>
      <w:tabs>
        <w:tab w:val="left" w:pos="360"/>
      </w:tabs>
    </w:p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lang w:val="uk-UA" w:eastAsia="ar-SA"/>
    </w:rPr>
  </w:style>
  <w:style w:type="paragraph" w:styleId="ab">
    <w:name w:val="Заголовок"/>
    <w:basedOn w:val="a"/>
    <w:next w:val="ac"/>
    <w:qFormat/>
    <w:pPr>
      <w:keepNext/>
      <w:spacing w:before="240" w:after="120"/>
    </w:pPr>
    <w:rPr>
      <w:rFonts w:ascii="Arial" w:eastAsia="Microsoft YaHei" w:hAnsi="Arial"/>
      <w:sz w:val="28"/>
    </w:rPr>
  </w:style>
  <w:style w:type="paragraph" w:styleId="ad">
    <w:name w:val="No Spacing"/>
    <w:qFormat/>
    <w:pPr>
      <w:suppressAutoHyphens/>
    </w:pPr>
    <w:rPr>
      <w:sz w:val="28"/>
      <w:lang w:eastAsia="en-US"/>
    </w:rPr>
  </w:style>
  <w:style w:type="paragraph" w:customStyle="1" w:styleId="11">
    <w:name w:val="Текст выноски1"/>
    <w:basedOn w:val="a"/>
    <w:rPr>
      <w:rFonts w:ascii="Tahoma" w:hAnsi="Tahoma"/>
      <w:sz w:val="16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sz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Обычный (веб)1"/>
    <w:basedOn w:val="a"/>
    <w:pPr>
      <w:spacing w:before="280" w:after="280"/>
      <w:jc w:val="left"/>
    </w:pPr>
    <w:rPr>
      <w:rFonts w:ascii="Times New Roman" w:eastAsia="Times New Roman" w:hAnsi="Times New Roman"/>
      <w:sz w:val="24"/>
    </w:rPr>
  </w:style>
  <w:style w:type="paragraph" w:customStyle="1" w:styleId="21">
    <w:name w:val="Основной текст 21"/>
    <w:basedOn w:val="a"/>
    <w:pPr>
      <w:widowControl w:val="0"/>
      <w:spacing w:line="276" w:lineRule="auto"/>
      <w:jc w:val="left"/>
    </w:pPr>
    <w:rPr>
      <w:rFonts w:ascii="Times New Roman" w:eastAsia="Times New Roman" w:hAnsi="Times New Roman"/>
      <w:sz w:val="24"/>
    </w:rPr>
  </w:style>
  <w:style w:type="paragraph" w:styleId="af">
    <w:name w:val="List"/>
    <w:basedOn w:val="ac"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Указатель1"/>
    <w:basedOn w:val="a"/>
    <w:pPr>
      <w:suppressLineNumbers/>
    </w:pPr>
  </w:style>
  <w:style w:type="paragraph" w:styleId="ac">
    <w:name w:val="Body Text"/>
    <w:basedOn w:val="a"/>
    <w:pPr>
      <w:spacing w:after="120"/>
    </w:pPr>
  </w:style>
  <w:style w:type="paragraph" w:customStyle="1" w:styleId="CharChar">
    <w:name w:val="Без интервала Char Char"/>
    <w:rPr>
      <w:sz w:val="28"/>
      <w:lang w:eastAsia="en-US"/>
    </w:rPr>
  </w:style>
  <w:style w:type="character" w:customStyle="1" w:styleId="af1">
    <w:name w:val="Упомянуть"/>
    <w:uiPriority w:val="99"/>
    <w:semiHidden/>
    <w:unhideWhenUsed/>
    <w:rsid w:val="00571D58"/>
    <w:rPr>
      <w:color w:val="2B579A"/>
      <w:shd w:val="clear" w:color="auto" w:fill="E6E6E6"/>
    </w:rPr>
  </w:style>
  <w:style w:type="paragraph" w:styleId="af2">
    <w:name w:val="Normal (Web)"/>
    <w:basedOn w:val="a"/>
    <w:uiPriority w:val="99"/>
    <w:rsid w:val="00D263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ru-RU"/>
    </w:rPr>
  </w:style>
  <w:style w:type="paragraph" w:styleId="af3">
    <w:name w:val="Balloon Text"/>
    <w:basedOn w:val="a"/>
    <w:link w:val="15"/>
    <w:rsid w:val="00A32B81"/>
    <w:rPr>
      <w:sz w:val="18"/>
      <w:szCs w:val="18"/>
      <w:lang/>
    </w:rPr>
  </w:style>
  <w:style w:type="character" w:customStyle="1" w:styleId="15">
    <w:name w:val="Текст выноски Знак1"/>
    <w:link w:val="af3"/>
    <w:rsid w:val="00A32B81"/>
    <w:rPr>
      <w:rFonts w:ascii="Calibri" w:eastAsia="Calibri" w:hAnsi="Calibr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16.12.2015</vt:lpstr>
    </vt:vector>
  </TitlesOfParts>
  <Company>Krokoz™ Inc.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16.12.2015</dc:title>
  <dc:creator>Hornet</dc:creator>
  <cp:lastModifiedBy>Aleksey P. Mikolaenko</cp:lastModifiedBy>
  <cp:revision>3</cp:revision>
  <cp:lastPrinted>2017-05-24T09:54:00Z</cp:lastPrinted>
  <dcterms:created xsi:type="dcterms:W3CDTF">2017-05-24T15:02:00Z</dcterms:created>
  <dcterms:modified xsi:type="dcterms:W3CDTF">2017-05-24T15:02:00Z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1033-6.3.0.1736</vt:lpwstr>
  </property>
</Properties>
</file>