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4F" w:rsidRPr="004B226A" w:rsidRDefault="00FC494F" w:rsidP="000312C7">
      <w:pPr>
        <w:pStyle w:val="a3"/>
        <w:ind w:left="709"/>
        <w:jc w:val="center"/>
        <w:rPr>
          <w:b/>
          <w:sz w:val="22"/>
          <w:szCs w:val="22"/>
          <w:u w:val="single"/>
        </w:rPr>
      </w:pPr>
      <w:r w:rsidRPr="00767F16">
        <w:rPr>
          <w:b/>
          <w:sz w:val="24"/>
          <w:szCs w:val="24"/>
          <w:u w:val="single"/>
        </w:rPr>
        <w:t>Программа мероприятий:</w:t>
      </w:r>
      <w:r w:rsidRPr="00767F16">
        <w:rPr>
          <w:b/>
          <w:sz w:val="24"/>
          <w:szCs w:val="24"/>
          <w:u w:val="single"/>
        </w:rPr>
        <w:br/>
      </w:r>
    </w:p>
    <w:p w:rsidR="000312C7" w:rsidRDefault="000312C7" w:rsidP="000312C7">
      <w:pPr>
        <w:pStyle w:val="a3"/>
        <w:ind w:left="709"/>
        <w:rPr>
          <w:b/>
          <w:sz w:val="20"/>
          <w:szCs w:val="24"/>
          <w:lang w:val="en-US"/>
        </w:rPr>
      </w:pPr>
    </w:p>
    <w:p w:rsidR="00FC494F" w:rsidRPr="004B226A" w:rsidRDefault="00FC494F" w:rsidP="000312C7">
      <w:pPr>
        <w:pStyle w:val="a3"/>
        <w:ind w:left="709"/>
        <w:rPr>
          <w:b/>
          <w:sz w:val="20"/>
          <w:szCs w:val="24"/>
        </w:rPr>
      </w:pPr>
      <w:r w:rsidRPr="004B226A">
        <w:rPr>
          <w:b/>
          <w:sz w:val="20"/>
          <w:szCs w:val="24"/>
        </w:rPr>
        <w:t>30 апреля, воскресенье</w:t>
      </w:r>
      <w:r w:rsidRPr="004B226A">
        <w:rPr>
          <w:b/>
          <w:sz w:val="20"/>
          <w:szCs w:val="24"/>
        </w:rPr>
        <w:tab/>
      </w:r>
      <w:r w:rsidRPr="004B226A">
        <w:rPr>
          <w:b/>
          <w:sz w:val="20"/>
          <w:szCs w:val="24"/>
        </w:rPr>
        <w:tab/>
        <w:t>Фестиваль красок «</w:t>
      </w:r>
      <w:proofErr w:type="spellStart"/>
      <w:r w:rsidRPr="004B226A">
        <w:rPr>
          <w:b/>
          <w:sz w:val="20"/>
          <w:szCs w:val="24"/>
          <w:lang w:val="en-US"/>
        </w:rPr>
        <w:t>HoliPark</w:t>
      </w:r>
      <w:proofErr w:type="spellEnd"/>
      <w:r w:rsidRPr="004B226A">
        <w:rPr>
          <w:b/>
          <w:sz w:val="20"/>
          <w:szCs w:val="24"/>
        </w:rPr>
        <w:t xml:space="preserve"> 2017»</w:t>
      </w:r>
    </w:p>
    <w:p w:rsidR="00FC494F" w:rsidRPr="004B226A" w:rsidRDefault="00FC494F" w:rsidP="000312C7">
      <w:pPr>
        <w:pStyle w:val="a3"/>
        <w:ind w:left="709"/>
        <w:rPr>
          <w:b/>
          <w:sz w:val="20"/>
          <w:szCs w:val="24"/>
        </w:rPr>
      </w:pPr>
      <w:r w:rsidRPr="004B226A">
        <w:rPr>
          <w:b/>
          <w:sz w:val="20"/>
          <w:szCs w:val="24"/>
        </w:rPr>
        <w:tab/>
        <w:t>Главная сцена</w:t>
      </w:r>
    </w:p>
    <w:p w:rsidR="00FC494F" w:rsidRPr="004B226A" w:rsidRDefault="00FC494F" w:rsidP="000312C7">
      <w:pPr>
        <w:pStyle w:val="a3"/>
        <w:ind w:left="709"/>
        <w:rPr>
          <w:sz w:val="20"/>
          <w:szCs w:val="24"/>
        </w:rPr>
      </w:pPr>
      <w:r w:rsidRPr="004B226A">
        <w:rPr>
          <w:sz w:val="20"/>
          <w:szCs w:val="24"/>
        </w:rPr>
        <w:t>11.00 – 12.00</w:t>
      </w:r>
      <w:r w:rsidRPr="004B226A">
        <w:rPr>
          <w:sz w:val="20"/>
          <w:szCs w:val="24"/>
        </w:rPr>
        <w:tab/>
        <w:t xml:space="preserve">Развлекательная </w:t>
      </w:r>
      <w:proofErr w:type="spellStart"/>
      <w:r w:rsidRPr="004B226A">
        <w:rPr>
          <w:sz w:val="20"/>
          <w:szCs w:val="24"/>
        </w:rPr>
        <w:t>танцеальная</w:t>
      </w:r>
      <w:proofErr w:type="spellEnd"/>
      <w:r w:rsidRPr="004B226A">
        <w:rPr>
          <w:sz w:val="20"/>
          <w:szCs w:val="24"/>
        </w:rPr>
        <w:t xml:space="preserve"> программа «Эльфы на воздушном шаре»</w:t>
      </w:r>
    </w:p>
    <w:p w:rsidR="00FC494F" w:rsidRPr="004B226A" w:rsidRDefault="00FC494F" w:rsidP="000312C7">
      <w:pPr>
        <w:pStyle w:val="a3"/>
        <w:ind w:left="709"/>
        <w:rPr>
          <w:sz w:val="20"/>
          <w:szCs w:val="24"/>
        </w:rPr>
      </w:pPr>
      <w:r w:rsidRPr="004B226A">
        <w:rPr>
          <w:sz w:val="20"/>
          <w:szCs w:val="24"/>
        </w:rPr>
        <w:t>12.00 – 13.30</w:t>
      </w:r>
      <w:r w:rsidRPr="004B226A">
        <w:rPr>
          <w:sz w:val="20"/>
          <w:szCs w:val="24"/>
        </w:rPr>
        <w:tab/>
      </w:r>
      <w:proofErr w:type="gramStart"/>
      <w:r w:rsidRPr="004B226A">
        <w:rPr>
          <w:sz w:val="20"/>
          <w:szCs w:val="24"/>
        </w:rPr>
        <w:t>Интерактивная</w:t>
      </w:r>
      <w:proofErr w:type="gramEnd"/>
      <w:r w:rsidRPr="004B226A">
        <w:rPr>
          <w:sz w:val="20"/>
          <w:szCs w:val="24"/>
        </w:rPr>
        <w:t xml:space="preserve"> шоу-программа «Детективное агентство </w:t>
      </w:r>
      <w:proofErr w:type="spellStart"/>
      <w:r w:rsidRPr="004B226A">
        <w:rPr>
          <w:sz w:val="20"/>
          <w:szCs w:val="24"/>
        </w:rPr>
        <w:t>ЛиЗ</w:t>
      </w:r>
      <w:proofErr w:type="spellEnd"/>
      <w:r w:rsidRPr="004B226A">
        <w:rPr>
          <w:sz w:val="20"/>
          <w:szCs w:val="24"/>
        </w:rPr>
        <w:t>» творческой студии «</w:t>
      </w:r>
      <w:proofErr w:type="spellStart"/>
      <w:r w:rsidRPr="004B226A">
        <w:rPr>
          <w:sz w:val="20"/>
          <w:szCs w:val="24"/>
        </w:rPr>
        <w:t>Pingwin</w:t>
      </w:r>
      <w:proofErr w:type="spellEnd"/>
      <w:r w:rsidRPr="004B226A">
        <w:rPr>
          <w:sz w:val="20"/>
          <w:szCs w:val="24"/>
        </w:rPr>
        <w:t>»</w:t>
      </w:r>
    </w:p>
    <w:p w:rsidR="00FC494F" w:rsidRPr="004B226A" w:rsidRDefault="00FC494F" w:rsidP="000312C7">
      <w:pPr>
        <w:pStyle w:val="a3"/>
        <w:ind w:left="709"/>
        <w:rPr>
          <w:sz w:val="20"/>
          <w:szCs w:val="24"/>
        </w:rPr>
      </w:pPr>
      <w:r w:rsidRPr="004B226A">
        <w:rPr>
          <w:sz w:val="20"/>
          <w:szCs w:val="24"/>
        </w:rPr>
        <w:t>14.00– 19.00</w:t>
      </w:r>
      <w:r w:rsidRPr="004B226A">
        <w:rPr>
          <w:sz w:val="20"/>
          <w:szCs w:val="24"/>
        </w:rPr>
        <w:tab/>
        <w:t>Концертная программа «</w:t>
      </w:r>
      <w:proofErr w:type="spellStart"/>
      <w:r w:rsidRPr="004B226A">
        <w:rPr>
          <w:sz w:val="20"/>
          <w:szCs w:val="24"/>
        </w:rPr>
        <w:t>Holi</w:t>
      </w:r>
      <w:proofErr w:type="spellEnd"/>
      <w:r w:rsidRPr="004B226A">
        <w:rPr>
          <w:sz w:val="20"/>
          <w:szCs w:val="24"/>
        </w:rPr>
        <w:t xml:space="preserve"> </w:t>
      </w:r>
      <w:proofErr w:type="spellStart"/>
      <w:r w:rsidRPr="004B226A">
        <w:rPr>
          <w:sz w:val="20"/>
          <w:szCs w:val="24"/>
        </w:rPr>
        <w:t>music</w:t>
      </w:r>
      <w:proofErr w:type="spellEnd"/>
      <w:r w:rsidRPr="004B226A">
        <w:rPr>
          <w:sz w:val="20"/>
          <w:szCs w:val="24"/>
        </w:rPr>
        <w:t xml:space="preserve"> 2017» </w:t>
      </w:r>
    </w:p>
    <w:p w:rsidR="00FC494F" w:rsidRPr="004B226A" w:rsidRDefault="00FC494F" w:rsidP="000312C7">
      <w:pPr>
        <w:pStyle w:val="a3"/>
        <w:ind w:left="709"/>
        <w:rPr>
          <w:sz w:val="20"/>
          <w:szCs w:val="24"/>
        </w:rPr>
      </w:pPr>
      <w:r w:rsidRPr="004B226A">
        <w:rPr>
          <w:sz w:val="20"/>
          <w:szCs w:val="24"/>
        </w:rPr>
        <w:t xml:space="preserve">14.00 Открытие фестиваля: </w:t>
      </w:r>
      <w:r>
        <w:rPr>
          <w:sz w:val="20"/>
          <w:szCs w:val="24"/>
        </w:rPr>
        <w:t>приветствие</w:t>
      </w:r>
      <w:r w:rsidRPr="004B226A">
        <w:rPr>
          <w:sz w:val="20"/>
          <w:szCs w:val="24"/>
        </w:rPr>
        <w:t xml:space="preserve"> почетных гостей</w:t>
      </w:r>
      <w:r>
        <w:rPr>
          <w:sz w:val="20"/>
          <w:szCs w:val="24"/>
        </w:rPr>
        <w:t>.</w:t>
      </w:r>
      <w:r w:rsidRPr="004B226A">
        <w:rPr>
          <w:sz w:val="20"/>
          <w:szCs w:val="24"/>
        </w:rPr>
        <w:t xml:space="preserve"> </w:t>
      </w:r>
      <w:r>
        <w:rPr>
          <w:sz w:val="20"/>
          <w:szCs w:val="24"/>
        </w:rPr>
        <w:t>П</w:t>
      </w:r>
      <w:r w:rsidRPr="004B226A">
        <w:rPr>
          <w:sz w:val="20"/>
          <w:szCs w:val="24"/>
        </w:rPr>
        <w:t xml:space="preserve">ервый фейерверк красок </w:t>
      </w:r>
    </w:p>
    <w:p w:rsidR="00FC494F" w:rsidRPr="004B226A" w:rsidRDefault="00FC494F" w:rsidP="000312C7">
      <w:pPr>
        <w:pStyle w:val="a3"/>
        <w:ind w:left="709" w:firstLine="708"/>
        <w:rPr>
          <w:sz w:val="20"/>
          <w:szCs w:val="24"/>
        </w:rPr>
      </w:pPr>
      <w:r w:rsidRPr="004B226A">
        <w:rPr>
          <w:sz w:val="20"/>
          <w:szCs w:val="24"/>
        </w:rPr>
        <w:t>17.00</w:t>
      </w:r>
      <w:proofErr w:type="gramStart"/>
      <w:r w:rsidRPr="004B226A">
        <w:rPr>
          <w:sz w:val="20"/>
          <w:szCs w:val="24"/>
        </w:rPr>
        <w:t xml:space="preserve"> В</w:t>
      </w:r>
      <w:proofErr w:type="gramEnd"/>
      <w:r w:rsidRPr="004B226A">
        <w:rPr>
          <w:sz w:val="20"/>
          <w:szCs w:val="24"/>
        </w:rPr>
        <w:t>торой фейерверк красок</w:t>
      </w:r>
    </w:p>
    <w:p w:rsidR="00FC494F" w:rsidRPr="004B226A" w:rsidRDefault="00FC494F" w:rsidP="000312C7">
      <w:pPr>
        <w:pStyle w:val="a3"/>
        <w:ind w:left="709"/>
        <w:rPr>
          <w:sz w:val="20"/>
          <w:szCs w:val="24"/>
        </w:rPr>
      </w:pPr>
      <w:r w:rsidRPr="004B226A">
        <w:rPr>
          <w:sz w:val="20"/>
          <w:szCs w:val="24"/>
        </w:rPr>
        <w:t>19.30 – 20.30</w:t>
      </w:r>
      <w:r w:rsidRPr="004B226A">
        <w:rPr>
          <w:sz w:val="20"/>
          <w:szCs w:val="24"/>
        </w:rPr>
        <w:tab/>
        <w:t>Концертная программа группы «</w:t>
      </w:r>
      <w:proofErr w:type="spellStart"/>
      <w:r w:rsidRPr="004B226A">
        <w:rPr>
          <w:sz w:val="20"/>
          <w:szCs w:val="24"/>
        </w:rPr>
        <w:t>Dream</w:t>
      </w:r>
      <w:proofErr w:type="spellEnd"/>
      <w:r w:rsidRPr="004B226A">
        <w:rPr>
          <w:sz w:val="20"/>
          <w:szCs w:val="24"/>
        </w:rPr>
        <w:t xml:space="preserve"> </w:t>
      </w:r>
      <w:proofErr w:type="spellStart"/>
      <w:r w:rsidRPr="004B226A">
        <w:rPr>
          <w:sz w:val="20"/>
          <w:szCs w:val="24"/>
        </w:rPr>
        <w:t>West</w:t>
      </w:r>
      <w:proofErr w:type="spellEnd"/>
      <w:r w:rsidRPr="004B226A">
        <w:rPr>
          <w:sz w:val="20"/>
          <w:szCs w:val="24"/>
        </w:rPr>
        <w:t>»</w:t>
      </w:r>
    </w:p>
    <w:p w:rsidR="00FC494F" w:rsidRPr="004B226A" w:rsidRDefault="00FC494F" w:rsidP="000312C7">
      <w:pPr>
        <w:pStyle w:val="a3"/>
        <w:ind w:left="709"/>
        <w:rPr>
          <w:sz w:val="20"/>
          <w:szCs w:val="24"/>
        </w:rPr>
      </w:pPr>
      <w:r w:rsidRPr="004B226A">
        <w:rPr>
          <w:sz w:val="20"/>
          <w:szCs w:val="24"/>
        </w:rPr>
        <w:t>20.30 – 20.45</w:t>
      </w:r>
      <w:r w:rsidRPr="004B226A">
        <w:rPr>
          <w:sz w:val="20"/>
          <w:szCs w:val="24"/>
        </w:rPr>
        <w:tab/>
        <w:t>Огненное шоу «Пантера»</w:t>
      </w:r>
    </w:p>
    <w:p w:rsidR="00FC494F" w:rsidRPr="004B226A" w:rsidRDefault="00FC494F" w:rsidP="000312C7">
      <w:pPr>
        <w:pStyle w:val="a3"/>
        <w:ind w:left="709"/>
        <w:rPr>
          <w:sz w:val="20"/>
          <w:szCs w:val="24"/>
        </w:rPr>
      </w:pPr>
      <w:r w:rsidRPr="004B226A">
        <w:rPr>
          <w:sz w:val="20"/>
          <w:szCs w:val="24"/>
        </w:rPr>
        <w:t>20.30 – 22.00</w:t>
      </w:r>
      <w:r w:rsidRPr="004B226A">
        <w:rPr>
          <w:sz w:val="20"/>
          <w:szCs w:val="24"/>
        </w:rPr>
        <w:tab/>
        <w:t xml:space="preserve">Дискотека с PJ-поддержкой </w:t>
      </w:r>
    </w:p>
    <w:p w:rsidR="00FC494F" w:rsidRPr="004B226A" w:rsidRDefault="00FC494F" w:rsidP="000312C7">
      <w:pPr>
        <w:pStyle w:val="a3"/>
        <w:ind w:left="709"/>
        <w:rPr>
          <w:b/>
          <w:sz w:val="20"/>
          <w:szCs w:val="24"/>
        </w:rPr>
      </w:pPr>
      <w:r w:rsidRPr="004B226A">
        <w:rPr>
          <w:sz w:val="20"/>
          <w:szCs w:val="24"/>
        </w:rPr>
        <w:tab/>
      </w:r>
      <w:r w:rsidRPr="004B226A">
        <w:rPr>
          <w:b/>
          <w:sz w:val="20"/>
          <w:szCs w:val="24"/>
        </w:rPr>
        <w:t>Центральная аллея</w:t>
      </w:r>
    </w:p>
    <w:p w:rsidR="00FC494F" w:rsidRPr="004B226A" w:rsidRDefault="00FC494F" w:rsidP="000312C7">
      <w:pPr>
        <w:pStyle w:val="a3"/>
        <w:ind w:left="709"/>
        <w:rPr>
          <w:sz w:val="20"/>
          <w:szCs w:val="24"/>
        </w:rPr>
      </w:pPr>
      <w:r w:rsidRPr="004B226A">
        <w:rPr>
          <w:sz w:val="20"/>
          <w:szCs w:val="24"/>
        </w:rPr>
        <w:t>13.00 – 14.00</w:t>
      </w:r>
      <w:r w:rsidRPr="004B226A">
        <w:rPr>
          <w:sz w:val="20"/>
          <w:szCs w:val="24"/>
        </w:rPr>
        <w:tab/>
        <w:t xml:space="preserve">Выступление </w:t>
      </w:r>
      <w:proofErr w:type="spellStart"/>
      <w:r w:rsidRPr="004B226A">
        <w:rPr>
          <w:sz w:val="20"/>
          <w:szCs w:val="24"/>
        </w:rPr>
        <w:t>трайбл-кланов</w:t>
      </w:r>
      <w:proofErr w:type="spellEnd"/>
    </w:p>
    <w:p w:rsidR="00FC494F" w:rsidRPr="004B226A" w:rsidRDefault="00FC494F" w:rsidP="000312C7">
      <w:pPr>
        <w:pStyle w:val="a3"/>
        <w:ind w:left="709"/>
        <w:rPr>
          <w:sz w:val="20"/>
          <w:szCs w:val="24"/>
        </w:rPr>
      </w:pPr>
      <w:r w:rsidRPr="004B226A">
        <w:rPr>
          <w:sz w:val="20"/>
          <w:szCs w:val="24"/>
        </w:rPr>
        <w:t>11.00 – 19.00</w:t>
      </w:r>
      <w:r w:rsidRPr="004B226A">
        <w:rPr>
          <w:sz w:val="20"/>
          <w:szCs w:val="24"/>
        </w:rPr>
        <w:tab/>
        <w:t>Мастер-классы по наде</w:t>
      </w:r>
      <w:r>
        <w:rPr>
          <w:sz w:val="20"/>
          <w:szCs w:val="24"/>
        </w:rPr>
        <w:t>ванию сари, наматыванию тюрбана</w:t>
      </w:r>
    </w:p>
    <w:p w:rsidR="00FC494F" w:rsidRPr="004B226A" w:rsidRDefault="00FC494F" w:rsidP="000312C7">
      <w:pPr>
        <w:pStyle w:val="a3"/>
        <w:ind w:left="709" w:firstLine="708"/>
        <w:rPr>
          <w:sz w:val="20"/>
          <w:szCs w:val="24"/>
        </w:rPr>
      </w:pPr>
      <w:proofErr w:type="spellStart"/>
      <w:r w:rsidRPr="004B226A">
        <w:rPr>
          <w:sz w:val="20"/>
          <w:szCs w:val="24"/>
        </w:rPr>
        <w:t>Мехенди</w:t>
      </w:r>
      <w:proofErr w:type="spellEnd"/>
      <w:r w:rsidRPr="004B226A">
        <w:rPr>
          <w:sz w:val="20"/>
          <w:szCs w:val="24"/>
        </w:rPr>
        <w:t xml:space="preserve">, </w:t>
      </w:r>
      <w:proofErr w:type="spellStart"/>
      <w:r w:rsidRPr="004B226A">
        <w:rPr>
          <w:sz w:val="20"/>
          <w:szCs w:val="24"/>
        </w:rPr>
        <w:t>Бинди</w:t>
      </w:r>
      <w:proofErr w:type="spellEnd"/>
      <w:r w:rsidRPr="004B226A">
        <w:rPr>
          <w:sz w:val="20"/>
          <w:szCs w:val="24"/>
        </w:rPr>
        <w:t xml:space="preserve">, </w:t>
      </w:r>
      <w:proofErr w:type="spellStart"/>
      <w:r w:rsidRPr="004B226A">
        <w:rPr>
          <w:sz w:val="20"/>
          <w:szCs w:val="24"/>
        </w:rPr>
        <w:t>аквагрим</w:t>
      </w:r>
      <w:proofErr w:type="spellEnd"/>
    </w:p>
    <w:p w:rsidR="00FC494F" w:rsidRPr="004B226A" w:rsidRDefault="00FC494F" w:rsidP="000312C7">
      <w:pPr>
        <w:pStyle w:val="a3"/>
        <w:ind w:left="709"/>
        <w:rPr>
          <w:b/>
          <w:sz w:val="20"/>
          <w:szCs w:val="24"/>
        </w:rPr>
      </w:pPr>
      <w:r w:rsidRPr="004B226A">
        <w:rPr>
          <w:sz w:val="20"/>
          <w:szCs w:val="24"/>
        </w:rPr>
        <w:tab/>
      </w:r>
      <w:r w:rsidRPr="004B226A">
        <w:rPr>
          <w:b/>
          <w:sz w:val="20"/>
          <w:szCs w:val="24"/>
        </w:rPr>
        <w:t>Развлекательный центр</w:t>
      </w:r>
    </w:p>
    <w:p w:rsidR="00FC494F" w:rsidRPr="004B226A" w:rsidRDefault="00FC494F" w:rsidP="000312C7">
      <w:pPr>
        <w:pStyle w:val="a3"/>
        <w:ind w:left="709"/>
        <w:rPr>
          <w:sz w:val="20"/>
          <w:szCs w:val="24"/>
        </w:rPr>
      </w:pPr>
      <w:r w:rsidRPr="004B226A">
        <w:rPr>
          <w:sz w:val="20"/>
          <w:szCs w:val="24"/>
        </w:rPr>
        <w:t>16.00 – 16.30</w:t>
      </w:r>
      <w:r w:rsidRPr="004B226A">
        <w:rPr>
          <w:sz w:val="20"/>
          <w:szCs w:val="24"/>
        </w:rPr>
        <w:tab/>
        <w:t>Развлекательная программа «</w:t>
      </w:r>
      <w:proofErr w:type="gramStart"/>
      <w:r w:rsidRPr="004B226A">
        <w:rPr>
          <w:sz w:val="20"/>
          <w:szCs w:val="24"/>
        </w:rPr>
        <w:t>Танцевальный</w:t>
      </w:r>
      <w:proofErr w:type="gramEnd"/>
      <w:r w:rsidRPr="004B226A">
        <w:rPr>
          <w:sz w:val="20"/>
          <w:szCs w:val="24"/>
        </w:rPr>
        <w:t xml:space="preserve"> </w:t>
      </w:r>
      <w:proofErr w:type="spellStart"/>
      <w:r w:rsidRPr="004B226A">
        <w:rPr>
          <w:sz w:val="20"/>
          <w:szCs w:val="24"/>
        </w:rPr>
        <w:t>батлик</w:t>
      </w:r>
      <w:proofErr w:type="spellEnd"/>
      <w:r w:rsidRPr="004B226A">
        <w:rPr>
          <w:sz w:val="20"/>
          <w:szCs w:val="24"/>
        </w:rPr>
        <w:t>»</w:t>
      </w:r>
    </w:p>
    <w:p w:rsidR="00FC494F" w:rsidRPr="004B226A" w:rsidRDefault="00FC494F" w:rsidP="000312C7">
      <w:pPr>
        <w:pStyle w:val="a3"/>
        <w:ind w:left="709"/>
        <w:rPr>
          <w:b/>
          <w:sz w:val="20"/>
          <w:szCs w:val="24"/>
        </w:rPr>
      </w:pPr>
      <w:r w:rsidRPr="004B226A">
        <w:rPr>
          <w:sz w:val="20"/>
          <w:szCs w:val="24"/>
        </w:rPr>
        <w:tab/>
      </w:r>
      <w:r w:rsidRPr="004B226A">
        <w:rPr>
          <w:b/>
          <w:sz w:val="20"/>
          <w:szCs w:val="24"/>
        </w:rPr>
        <w:t xml:space="preserve">Логово Билли </w:t>
      </w:r>
      <w:proofErr w:type="spellStart"/>
      <w:r w:rsidRPr="004B226A">
        <w:rPr>
          <w:b/>
          <w:sz w:val="20"/>
          <w:szCs w:val="24"/>
        </w:rPr>
        <w:t>Кида</w:t>
      </w:r>
      <w:proofErr w:type="spellEnd"/>
    </w:p>
    <w:p w:rsidR="00FC494F" w:rsidRPr="004B226A" w:rsidRDefault="00FC494F" w:rsidP="000312C7">
      <w:pPr>
        <w:pStyle w:val="a3"/>
        <w:ind w:left="709"/>
        <w:rPr>
          <w:sz w:val="20"/>
          <w:szCs w:val="24"/>
        </w:rPr>
      </w:pPr>
      <w:r w:rsidRPr="004B226A">
        <w:rPr>
          <w:sz w:val="20"/>
          <w:szCs w:val="24"/>
        </w:rPr>
        <w:t>12.00 – 17.00</w:t>
      </w:r>
      <w:r w:rsidRPr="004B226A">
        <w:rPr>
          <w:sz w:val="20"/>
          <w:szCs w:val="24"/>
        </w:rPr>
        <w:tab/>
      </w:r>
      <w:proofErr w:type="spellStart"/>
      <w:r w:rsidRPr="004B226A">
        <w:rPr>
          <w:sz w:val="20"/>
          <w:szCs w:val="24"/>
        </w:rPr>
        <w:t>Лазертаг</w:t>
      </w:r>
      <w:proofErr w:type="spellEnd"/>
      <w:r w:rsidRPr="004B226A">
        <w:rPr>
          <w:sz w:val="20"/>
          <w:szCs w:val="24"/>
        </w:rPr>
        <w:t xml:space="preserve"> бои</w:t>
      </w:r>
    </w:p>
    <w:p w:rsidR="00FC494F" w:rsidRPr="004B226A" w:rsidRDefault="00FC494F" w:rsidP="000312C7">
      <w:pPr>
        <w:pStyle w:val="a3"/>
        <w:ind w:left="709"/>
        <w:rPr>
          <w:b/>
          <w:sz w:val="20"/>
          <w:szCs w:val="24"/>
        </w:rPr>
      </w:pPr>
      <w:r w:rsidRPr="004B226A">
        <w:rPr>
          <w:sz w:val="20"/>
          <w:szCs w:val="24"/>
        </w:rPr>
        <w:tab/>
      </w:r>
      <w:r w:rsidRPr="004B226A">
        <w:rPr>
          <w:b/>
          <w:sz w:val="20"/>
          <w:szCs w:val="24"/>
        </w:rPr>
        <w:t>Ретро-парк</w:t>
      </w:r>
    </w:p>
    <w:p w:rsidR="00FC494F" w:rsidRPr="004B226A" w:rsidRDefault="00FC494F" w:rsidP="000312C7">
      <w:pPr>
        <w:pStyle w:val="a3"/>
        <w:ind w:left="709"/>
        <w:rPr>
          <w:sz w:val="20"/>
          <w:szCs w:val="24"/>
        </w:rPr>
      </w:pPr>
      <w:r w:rsidRPr="004B226A">
        <w:rPr>
          <w:sz w:val="20"/>
          <w:szCs w:val="24"/>
        </w:rPr>
        <w:t xml:space="preserve">9.00 – 10.00 </w:t>
      </w:r>
      <w:r w:rsidRPr="004B226A">
        <w:rPr>
          <w:sz w:val="20"/>
          <w:szCs w:val="24"/>
        </w:rPr>
        <w:tab/>
        <w:t>Открытое занятие по йоге</w:t>
      </w:r>
    </w:p>
    <w:p w:rsidR="00FC494F" w:rsidRPr="004B226A" w:rsidRDefault="00FC494F" w:rsidP="000312C7">
      <w:pPr>
        <w:pStyle w:val="a3"/>
        <w:ind w:left="709"/>
        <w:rPr>
          <w:sz w:val="20"/>
          <w:szCs w:val="24"/>
        </w:rPr>
      </w:pPr>
      <w:r w:rsidRPr="004B226A">
        <w:rPr>
          <w:sz w:val="20"/>
          <w:szCs w:val="24"/>
        </w:rPr>
        <w:t>16.00 - 20.00</w:t>
      </w:r>
      <w:r w:rsidRPr="004B226A">
        <w:rPr>
          <w:sz w:val="20"/>
          <w:szCs w:val="24"/>
        </w:rPr>
        <w:tab/>
        <w:t>Танцевальная программа “Танцуют все!”</w:t>
      </w:r>
    </w:p>
    <w:p w:rsidR="00FC494F" w:rsidRPr="004B226A" w:rsidRDefault="00FC494F" w:rsidP="000312C7">
      <w:pPr>
        <w:pStyle w:val="a3"/>
        <w:ind w:left="709"/>
        <w:rPr>
          <w:sz w:val="20"/>
          <w:szCs w:val="24"/>
        </w:rPr>
      </w:pPr>
      <w:r w:rsidRPr="004B226A">
        <w:rPr>
          <w:sz w:val="20"/>
          <w:szCs w:val="24"/>
        </w:rPr>
        <w:t>16.00 - 18.00</w:t>
      </w:r>
      <w:r w:rsidRPr="004B226A">
        <w:rPr>
          <w:sz w:val="20"/>
          <w:szCs w:val="24"/>
        </w:rPr>
        <w:tab/>
        <w:t>Хор “Слобожане” - “Споемте, друзья!”</w:t>
      </w:r>
    </w:p>
    <w:p w:rsidR="00FC494F" w:rsidRPr="004B226A" w:rsidRDefault="00FC494F" w:rsidP="000312C7">
      <w:pPr>
        <w:pStyle w:val="a3"/>
        <w:ind w:left="709"/>
        <w:rPr>
          <w:b/>
          <w:sz w:val="20"/>
          <w:szCs w:val="24"/>
        </w:rPr>
      </w:pPr>
      <w:r w:rsidRPr="004B226A">
        <w:rPr>
          <w:sz w:val="20"/>
          <w:szCs w:val="24"/>
        </w:rPr>
        <w:tab/>
      </w:r>
      <w:r w:rsidRPr="004B226A">
        <w:rPr>
          <w:b/>
          <w:sz w:val="20"/>
          <w:szCs w:val="24"/>
        </w:rPr>
        <w:t>Спортивный комплекс</w:t>
      </w:r>
    </w:p>
    <w:p w:rsidR="00FC494F" w:rsidRPr="004B226A" w:rsidRDefault="00FC494F" w:rsidP="000312C7">
      <w:pPr>
        <w:pStyle w:val="a3"/>
        <w:ind w:left="709"/>
        <w:rPr>
          <w:sz w:val="20"/>
          <w:szCs w:val="24"/>
        </w:rPr>
      </w:pPr>
      <w:r w:rsidRPr="004B226A">
        <w:rPr>
          <w:sz w:val="20"/>
          <w:szCs w:val="24"/>
        </w:rPr>
        <w:t>09.30 – 11.00</w:t>
      </w:r>
      <w:r w:rsidRPr="004B226A">
        <w:rPr>
          <w:sz w:val="20"/>
          <w:szCs w:val="24"/>
        </w:rPr>
        <w:tab/>
        <w:t xml:space="preserve">Открытое занятие </w:t>
      </w:r>
      <w:proofErr w:type="gramStart"/>
      <w:r w:rsidRPr="004B226A">
        <w:rPr>
          <w:sz w:val="20"/>
          <w:szCs w:val="24"/>
        </w:rPr>
        <w:t>по</w:t>
      </w:r>
      <w:proofErr w:type="gramEnd"/>
      <w:r w:rsidRPr="004B226A">
        <w:rPr>
          <w:sz w:val="20"/>
          <w:szCs w:val="24"/>
        </w:rPr>
        <w:t xml:space="preserve"> тай </w:t>
      </w:r>
      <w:proofErr w:type="spellStart"/>
      <w:r w:rsidRPr="004B226A">
        <w:rPr>
          <w:sz w:val="20"/>
          <w:szCs w:val="24"/>
        </w:rPr>
        <w:t>чи</w:t>
      </w:r>
      <w:proofErr w:type="spellEnd"/>
    </w:p>
    <w:p w:rsidR="00FC494F" w:rsidRDefault="00FC494F" w:rsidP="000312C7">
      <w:pPr>
        <w:pStyle w:val="a3"/>
        <w:ind w:left="709"/>
        <w:rPr>
          <w:sz w:val="20"/>
          <w:szCs w:val="24"/>
        </w:rPr>
      </w:pPr>
      <w:r w:rsidRPr="004B226A">
        <w:rPr>
          <w:sz w:val="20"/>
          <w:szCs w:val="24"/>
        </w:rPr>
        <w:tab/>
      </w:r>
    </w:p>
    <w:p w:rsidR="00A70609" w:rsidRDefault="00FC494F" w:rsidP="000312C7">
      <w:pPr>
        <w:ind w:left="709"/>
      </w:pPr>
      <w:r w:rsidRPr="00FC494F">
        <w:rPr>
          <w:b/>
          <w:i/>
          <w:sz w:val="20"/>
          <w:szCs w:val="24"/>
          <w:lang w:val="en-US"/>
        </w:rPr>
        <w:t>*</w:t>
      </w:r>
      <w:r w:rsidRPr="00FC494F">
        <w:rPr>
          <w:b/>
          <w:i/>
          <w:sz w:val="20"/>
          <w:szCs w:val="24"/>
        </w:rPr>
        <w:t>в программе возможны изменения</w:t>
      </w:r>
    </w:p>
    <w:sectPr w:rsidR="00A70609" w:rsidSect="000312C7">
      <w:headerReference w:type="default" r:id="rId6"/>
      <w:footerReference w:type="default" r:id="rId7"/>
      <w:footnotePr>
        <w:pos w:val="beneathText"/>
      </w:footnotePr>
      <w:pgSz w:w="11906" w:h="16838"/>
      <w:pgMar w:top="-851" w:right="797" w:bottom="284" w:left="709" w:header="708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64D" w:rsidRDefault="00E8764D" w:rsidP="00FC494F">
      <w:r>
        <w:separator/>
      </w:r>
    </w:p>
  </w:endnote>
  <w:endnote w:type="continuationSeparator" w:id="0">
    <w:p w:rsidR="00E8764D" w:rsidRDefault="00E8764D" w:rsidP="00FC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D7" w:rsidRDefault="00E8764D">
    <w:pPr>
      <w:framePr w:h="0" w:wrap="around" w:vAnchor="text" w:hAnchor="margin" w:xAlign="right" w:yAlign="top"/>
      <w:pBdr>
        <w:between w:val="none" w:sz="50" w:space="0" w:color="auto"/>
      </w:pBdr>
    </w:pPr>
  </w:p>
  <w:p w:rsidR="002C0BD7" w:rsidRDefault="00E8764D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64D" w:rsidRDefault="00E8764D" w:rsidP="00FC494F">
      <w:r>
        <w:separator/>
      </w:r>
    </w:p>
  </w:footnote>
  <w:footnote w:type="continuationSeparator" w:id="0">
    <w:p w:rsidR="00E8764D" w:rsidRDefault="00E8764D" w:rsidP="00FC4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D7" w:rsidRDefault="00E8764D">
    <w:pPr>
      <w:pStyle w:val="a4"/>
      <w:rPr>
        <w:lang w:val="en-US"/>
      </w:rPr>
    </w:pPr>
  </w:p>
  <w:p w:rsidR="00FC494F" w:rsidRPr="00FC494F" w:rsidRDefault="00FC494F">
    <w:pPr>
      <w:pStyle w:val="a4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C494F"/>
    <w:rsid w:val="000312C7"/>
    <w:rsid w:val="003A292D"/>
    <w:rsid w:val="00405B57"/>
    <w:rsid w:val="00552DA7"/>
    <w:rsid w:val="00A70609"/>
    <w:rsid w:val="00E8764D"/>
    <w:rsid w:val="00FC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4F"/>
    <w:pPr>
      <w:suppressAutoHyphens/>
      <w:spacing w:line="240" w:lineRule="auto"/>
      <w:ind w:firstLine="0"/>
      <w:jc w:val="right"/>
    </w:pPr>
    <w:rPr>
      <w:rFonts w:ascii="Calibri" w:eastAsia="Calibri" w:hAnsi="Calibri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494F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rsid w:val="00FC49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494F"/>
    <w:rPr>
      <w:rFonts w:ascii="Calibri" w:eastAsia="Calibri" w:hAnsi="Calibri" w:cs="Times New Roman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FC49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494F"/>
    <w:rPr>
      <w:rFonts w:ascii="Calibri" w:eastAsia="Calibri" w:hAnsi="Calibri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>Krokoz™ Inc.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P. Mikolaenko</dc:creator>
  <cp:lastModifiedBy>Aleksey P. Mikolaenko</cp:lastModifiedBy>
  <cp:revision>3</cp:revision>
  <dcterms:created xsi:type="dcterms:W3CDTF">2017-04-27T12:18:00Z</dcterms:created>
  <dcterms:modified xsi:type="dcterms:W3CDTF">2017-04-27T12:20:00Z</dcterms:modified>
</cp:coreProperties>
</file>